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C5" w:rsidRPr="00DB16A9" w:rsidRDefault="00D707C5" w:rsidP="00D707C5">
      <w:pPr>
        <w:spacing w:after="12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B16A9">
        <w:rPr>
          <w:rFonts w:ascii="Arial" w:hAnsi="Arial" w:cs="Arial"/>
          <w:b/>
          <w:sz w:val="24"/>
          <w:u w:val="single"/>
        </w:rPr>
        <w:t>EDITAL DE CHAMAMENTO PÚBLICO Nº 020/2019</w:t>
      </w:r>
    </w:p>
    <w:p w:rsidR="00D707C5" w:rsidRPr="00DB16A9" w:rsidRDefault="00D707C5" w:rsidP="00D707C5">
      <w:pPr>
        <w:spacing w:after="12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B16A9">
        <w:rPr>
          <w:rFonts w:ascii="Arial" w:hAnsi="Arial" w:cs="Arial"/>
          <w:b/>
          <w:sz w:val="24"/>
          <w:u w:val="single"/>
        </w:rPr>
        <w:t>SELEÇÃO PARA PARTICIPAR DA 14ª FEIRA DA AGRICULTURA FAMILIAR E REFORMA AGRÁRIA DO ESPÍRITO SANTO - FEAFES 2019</w:t>
      </w:r>
    </w:p>
    <w:p w:rsidR="00EA5A30" w:rsidRPr="00DB16A9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6A4B65" w:rsidRPr="00DB16A9" w:rsidRDefault="00DB16A9" w:rsidP="001A714C">
      <w:pPr>
        <w:pStyle w:val="PargrafodaLista"/>
        <w:tabs>
          <w:tab w:val="left" w:pos="1410"/>
        </w:tabs>
        <w:spacing w:after="240"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DB16A9">
        <w:rPr>
          <w:rFonts w:ascii="Arial" w:hAnsi="Arial" w:cs="Arial"/>
          <w:b/>
          <w:color w:val="000000" w:themeColor="text1"/>
        </w:rPr>
        <w:t>PRORROGAÇÃO DE PRAZO D</w:t>
      </w:r>
      <w:r w:rsidR="001A714C" w:rsidRPr="00DB16A9">
        <w:rPr>
          <w:rFonts w:ascii="Arial" w:hAnsi="Arial" w:cs="Arial"/>
          <w:b/>
          <w:color w:val="000000" w:themeColor="text1"/>
        </w:rPr>
        <w:t>O EDITAL</w:t>
      </w:r>
    </w:p>
    <w:p w:rsidR="001A714C" w:rsidRPr="00DB16A9" w:rsidRDefault="001A714C" w:rsidP="001A714C">
      <w:pPr>
        <w:pStyle w:val="PargrafodaLista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D707C5" w:rsidRPr="00DB16A9" w:rsidRDefault="001A714C" w:rsidP="00D707C5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 w:rsidRPr="00DB16A9">
        <w:rPr>
          <w:rFonts w:ascii="Arial" w:hAnsi="Arial" w:cs="Arial"/>
        </w:rPr>
        <w:t>O Estado do Espírito Santo, por intermédio da Agência de Desenvolvimento das Micro e Pequenas Empresas e do Empreendedorismo - ADERES, no uso das atribuições que lhe são conferidas, vem</w:t>
      </w:r>
      <w:r w:rsidR="005C413D">
        <w:rPr>
          <w:rFonts w:ascii="Arial" w:hAnsi="Arial" w:cs="Arial"/>
        </w:rPr>
        <w:t xml:space="preserve"> p</w:t>
      </w:r>
      <w:r w:rsidR="00DB16A9" w:rsidRPr="00DB16A9">
        <w:rPr>
          <w:rFonts w:ascii="Arial" w:hAnsi="Arial" w:cs="Arial"/>
        </w:rPr>
        <w:t xml:space="preserve">rorrogar o cronograma </w:t>
      </w:r>
      <w:r w:rsidR="004C42DA">
        <w:rPr>
          <w:rFonts w:ascii="Arial" w:hAnsi="Arial" w:cs="Arial"/>
        </w:rPr>
        <w:t xml:space="preserve">de que trata o item 4 </w:t>
      </w:r>
      <w:r w:rsidR="00DB16A9" w:rsidRPr="00DB16A9">
        <w:rPr>
          <w:rFonts w:ascii="Arial" w:hAnsi="Arial" w:cs="Arial"/>
        </w:rPr>
        <w:t>do Edital</w:t>
      </w:r>
      <w:r w:rsidR="004C42DA">
        <w:rPr>
          <w:rFonts w:ascii="Arial" w:hAnsi="Arial" w:cs="Arial"/>
        </w:rPr>
        <w:t xml:space="preserve"> nº020/2019, </w:t>
      </w:r>
      <w:r w:rsidR="005C413D">
        <w:rPr>
          <w:rFonts w:ascii="Arial" w:hAnsi="Arial" w:cs="Arial"/>
        </w:rPr>
        <w:t>bem como as demais datas conforme descrito abaixo</w:t>
      </w:r>
      <w:r w:rsidR="00DB16A9" w:rsidRPr="00DB16A9">
        <w:rPr>
          <w:rFonts w:ascii="Arial" w:hAnsi="Arial" w:cs="Arial"/>
        </w:rPr>
        <w:t>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977"/>
      </w:tblGrid>
      <w:tr w:rsidR="00DB16A9" w:rsidRPr="00DB16A9" w:rsidTr="00EE0509">
        <w:trPr>
          <w:jc w:val="center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:rsidR="00DB16A9" w:rsidRPr="00DB16A9" w:rsidRDefault="00DB16A9" w:rsidP="00EE050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B16A9">
              <w:rPr>
                <w:rFonts w:ascii="Arial" w:hAnsi="Arial" w:cs="Arial"/>
                <w:b/>
                <w:sz w:val="24"/>
              </w:rPr>
              <w:t>ATIVIDADE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DB16A9" w:rsidRPr="00DB16A9" w:rsidRDefault="00DB16A9" w:rsidP="00EE050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B16A9">
              <w:rPr>
                <w:rFonts w:ascii="Arial" w:hAnsi="Arial" w:cs="Arial"/>
                <w:b/>
                <w:sz w:val="24"/>
              </w:rPr>
              <w:t>DATA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Data da publicação Edital de Chamamento Público.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10/09/2019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Divulgação do chamamento público (site, DIOES).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10/09 a 19/09/2019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19/09/2019</w:t>
            </w:r>
          </w:p>
        </w:tc>
      </w:tr>
      <w:tr w:rsidR="00DB16A9" w:rsidRPr="00DB16A9" w:rsidTr="00EE0509">
        <w:trPr>
          <w:trHeight w:val="400"/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 xml:space="preserve">Análise e avaliação dos formulários 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20/09/2019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shd w:val="clear" w:color="auto" w:fill="FFC000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Curadoria Agricultura familiar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 xml:space="preserve">20/09 – </w:t>
            </w:r>
            <w:proofErr w:type="gramStart"/>
            <w:r w:rsidRPr="00DB16A9">
              <w:rPr>
                <w:rFonts w:ascii="Arial" w:hAnsi="Arial" w:cs="Arial"/>
                <w:sz w:val="24"/>
              </w:rPr>
              <w:t>09 horas</w:t>
            </w:r>
            <w:proofErr w:type="gramEnd"/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shd w:val="clear" w:color="auto" w:fill="5B9BD5" w:themeFill="accent1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Curadoria Economia solidária</w:t>
            </w:r>
          </w:p>
        </w:tc>
        <w:tc>
          <w:tcPr>
            <w:tcW w:w="2977" w:type="dxa"/>
            <w:shd w:val="clear" w:color="auto" w:fill="5B9BD5" w:themeFill="accent1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 xml:space="preserve">20/09 – </w:t>
            </w:r>
            <w:proofErr w:type="gramStart"/>
            <w:r w:rsidRPr="00DB16A9">
              <w:rPr>
                <w:rFonts w:ascii="Arial" w:hAnsi="Arial" w:cs="Arial"/>
                <w:sz w:val="24"/>
              </w:rPr>
              <w:t>11 horas</w:t>
            </w:r>
            <w:proofErr w:type="gramEnd"/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shd w:val="clear" w:color="auto" w:fill="00B050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Curadoria - Artesanato</w:t>
            </w:r>
          </w:p>
        </w:tc>
        <w:tc>
          <w:tcPr>
            <w:tcW w:w="2977" w:type="dxa"/>
            <w:shd w:val="clear" w:color="auto" w:fill="00B050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 xml:space="preserve">20/09 – </w:t>
            </w:r>
            <w:proofErr w:type="gramStart"/>
            <w:r w:rsidRPr="00DB16A9">
              <w:rPr>
                <w:rFonts w:ascii="Arial" w:hAnsi="Arial" w:cs="Arial"/>
                <w:sz w:val="24"/>
              </w:rPr>
              <w:t>14 horas</w:t>
            </w:r>
            <w:proofErr w:type="gramEnd"/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Divulgação da lista provisória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20/09/2019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Prazo para encaminhamento e analise de recurso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23 a 27/09/2019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Divulgação da lista definitiva e convocação dos selecionados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DB1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28/09/2019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Reunião preparatória para o evento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30/09/2019</w:t>
            </w:r>
          </w:p>
        </w:tc>
      </w:tr>
      <w:tr w:rsidR="00DB16A9" w:rsidRPr="00DB16A9" w:rsidTr="00EE0509">
        <w:trPr>
          <w:jc w:val="center"/>
        </w:trPr>
        <w:tc>
          <w:tcPr>
            <w:tcW w:w="5665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Período do evento</w:t>
            </w:r>
          </w:p>
        </w:tc>
        <w:tc>
          <w:tcPr>
            <w:tcW w:w="2977" w:type="dxa"/>
            <w:vAlign w:val="center"/>
          </w:tcPr>
          <w:p w:rsidR="00DB16A9" w:rsidRPr="00DB16A9" w:rsidRDefault="00DB16A9" w:rsidP="00EE05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16A9">
              <w:rPr>
                <w:rFonts w:ascii="Arial" w:hAnsi="Arial" w:cs="Arial"/>
                <w:sz w:val="24"/>
              </w:rPr>
              <w:t>04, 05 e 06/10/2019</w:t>
            </w:r>
          </w:p>
        </w:tc>
      </w:tr>
    </w:tbl>
    <w:p w:rsidR="00DB16A9" w:rsidRDefault="00DB16A9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5C413D" w:rsidRDefault="005C413D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EA5A30" w:rsidRPr="000F3392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Vitória, </w:t>
      </w:r>
      <w:r w:rsidR="00DB16A9">
        <w:rPr>
          <w:rFonts w:ascii="Arial" w:hAnsi="Arial" w:cs="Arial"/>
        </w:rPr>
        <w:t>17</w:t>
      </w:r>
      <w:r w:rsidR="00D707C5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sectPr w:rsidR="00EA5A30" w:rsidRPr="000F3392" w:rsidSect="001A714C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B8" w:rsidRDefault="00525BB8" w:rsidP="006D7F9B">
      <w:pPr>
        <w:spacing w:after="0" w:line="240" w:lineRule="auto"/>
      </w:pPr>
      <w:r>
        <w:separator/>
      </w:r>
    </w:p>
  </w:endnote>
  <w:endnote w:type="continuationSeparator" w:id="0">
    <w:p w:rsidR="00525BB8" w:rsidRDefault="00525BB8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B8" w:rsidRDefault="00525BB8" w:rsidP="006D7F9B">
      <w:pPr>
        <w:spacing w:after="0" w:line="240" w:lineRule="auto"/>
      </w:pPr>
      <w:r>
        <w:separator/>
      </w:r>
    </w:p>
  </w:footnote>
  <w:footnote w:type="continuationSeparator" w:id="0">
    <w:p w:rsidR="00525BB8" w:rsidRDefault="00525BB8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74F9F"/>
    <w:multiLevelType w:val="multilevel"/>
    <w:tmpl w:val="9D264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9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2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3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63DA4"/>
    <w:multiLevelType w:val="multilevel"/>
    <w:tmpl w:val="E55C85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6" w15:restartNumberingAfterBreak="0">
    <w:nsid w:val="46363A35"/>
    <w:multiLevelType w:val="multilevel"/>
    <w:tmpl w:val="986CC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3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4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7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41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3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5"/>
  </w:num>
  <w:num w:numId="4">
    <w:abstractNumId w:val="39"/>
  </w:num>
  <w:num w:numId="5">
    <w:abstractNumId w:val="28"/>
  </w:num>
  <w:num w:numId="6">
    <w:abstractNumId w:val="18"/>
  </w:num>
  <w:num w:numId="7">
    <w:abstractNumId w:val="12"/>
  </w:num>
  <w:num w:numId="8">
    <w:abstractNumId w:val="42"/>
  </w:num>
  <w:num w:numId="9">
    <w:abstractNumId w:val="25"/>
  </w:num>
  <w:num w:numId="10">
    <w:abstractNumId w:val="3"/>
  </w:num>
  <w:num w:numId="11">
    <w:abstractNumId w:val="32"/>
  </w:num>
  <w:num w:numId="12">
    <w:abstractNumId w:val="40"/>
  </w:num>
  <w:num w:numId="13">
    <w:abstractNumId w:val="8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38"/>
  </w:num>
  <w:num w:numId="19">
    <w:abstractNumId w:val="37"/>
  </w:num>
  <w:num w:numId="20">
    <w:abstractNumId w:val="15"/>
  </w:num>
  <w:num w:numId="21">
    <w:abstractNumId w:val="14"/>
  </w:num>
  <w:num w:numId="22">
    <w:abstractNumId w:val="16"/>
  </w:num>
  <w:num w:numId="23">
    <w:abstractNumId w:val="17"/>
  </w:num>
  <w:num w:numId="24">
    <w:abstractNumId w:val="22"/>
  </w:num>
  <w:num w:numId="25">
    <w:abstractNumId w:val="41"/>
  </w:num>
  <w:num w:numId="26">
    <w:abstractNumId w:val="31"/>
  </w:num>
  <w:num w:numId="27">
    <w:abstractNumId w:val="6"/>
  </w:num>
  <w:num w:numId="28">
    <w:abstractNumId w:val="7"/>
  </w:num>
  <w:num w:numId="29">
    <w:abstractNumId w:val="23"/>
  </w:num>
  <w:num w:numId="30">
    <w:abstractNumId w:val="10"/>
  </w:num>
  <w:num w:numId="31">
    <w:abstractNumId w:val="5"/>
  </w:num>
  <w:num w:numId="32">
    <w:abstractNumId w:val="34"/>
  </w:num>
  <w:num w:numId="33">
    <w:abstractNumId w:val="43"/>
  </w:num>
  <w:num w:numId="34">
    <w:abstractNumId w:val="30"/>
  </w:num>
  <w:num w:numId="35">
    <w:abstractNumId w:val="29"/>
  </w:num>
  <w:num w:numId="36">
    <w:abstractNumId w:val="20"/>
  </w:num>
  <w:num w:numId="37">
    <w:abstractNumId w:val="21"/>
  </w:num>
  <w:num w:numId="38">
    <w:abstractNumId w:val="9"/>
  </w:num>
  <w:num w:numId="39">
    <w:abstractNumId w:val="33"/>
  </w:num>
  <w:num w:numId="40">
    <w:abstractNumId w:val="36"/>
  </w:num>
  <w:num w:numId="41">
    <w:abstractNumId w:val="26"/>
  </w:num>
  <w:num w:numId="42">
    <w:abstractNumId w:val="24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57C79"/>
    <w:rsid w:val="000832A6"/>
    <w:rsid w:val="000A6BD0"/>
    <w:rsid w:val="000B54A2"/>
    <w:rsid w:val="000C0A59"/>
    <w:rsid w:val="000D5103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A714C"/>
    <w:rsid w:val="001C078C"/>
    <w:rsid w:val="001F0245"/>
    <w:rsid w:val="00202E2E"/>
    <w:rsid w:val="00207D39"/>
    <w:rsid w:val="00217ED7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C42DA"/>
    <w:rsid w:val="004D42E9"/>
    <w:rsid w:val="004F7A8A"/>
    <w:rsid w:val="00524717"/>
    <w:rsid w:val="00525BB8"/>
    <w:rsid w:val="00546D5A"/>
    <w:rsid w:val="00546ED1"/>
    <w:rsid w:val="00563A30"/>
    <w:rsid w:val="0058762B"/>
    <w:rsid w:val="005B077E"/>
    <w:rsid w:val="005B1202"/>
    <w:rsid w:val="005C413D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A4B65"/>
    <w:rsid w:val="006B112B"/>
    <w:rsid w:val="006D1355"/>
    <w:rsid w:val="006D515E"/>
    <w:rsid w:val="006D7F9B"/>
    <w:rsid w:val="006E0ED9"/>
    <w:rsid w:val="00736CE8"/>
    <w:rsid w:val="00757C60"/>
    <w:rsid w:val="0077059B"/>
    <w:rsid w:val="0077276E"/>
    <w:rsid w:val="00782088"/>
    <w:rsid w:val="007A3DC2"/>
    <w:rsid w:val="007F2F10"/>
    <w:rsid w:val="007F5731"/>
    <w:rsid w:val="008002CD"/>
    <w:rsid w:val="00811139"/>
    <w:rsid w:val="00841DD8"/>
    <w:rsid w:val="00857480"/>
    <w:rsid w:val="00871F38"/>
    <w:rsid w:val="00875685"/>
    <w:rsid w:val="00883A32"/>
    <w:rsid w:val="00897C0C"/>
    <w:rsid w:val="008B7545"/>
    <w:rsid w:val="008C71F5"/>
    <w:rsid w:val="008D1E48"/>
    <w:rsid w:val="00915221"/>
    <w:rsid w:val="00942B40"/>
    <w:rsid w:val="009441E1"/>
    <w:rsid w:val="00962028"/>
    <w:rsid w:val="0096382D"/>
    <w:rsid w:val="009808DC"/>
    <w:rsid w:val="009B1862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D2D6C"/>
    <w:rsid w:val="00AD6C46"/>
    <w:rsid w:val="00AE3111"/>
    <w:rsid w:val="00AE4AB0"/>
    <w:rsid w:val="00AF65B7"/>
    <w:rsid w:val="00B042D9"/>
    <w:rsid w:val="00B04D6D"/>
    <w:rsid w:val="00B204EC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5483F"/>
    <w:rsid w:val="00C56347"/>
    <w:rsid w:val="00C67C90"/>
    <w:rsid w:val="00C831DB"/>
    <w:rsid w:val="00CB31C1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07C5"/>
    <w:rsid w:val="00D75C94"/>
    <w:rsid w:val="00D9153F"/>
    <w:rsid w:val="00D94A85"/>
    <w:rsid w:val="00D968EA"/>
    <w:rsid w:val="00DB16A9"/>
    <w:rsid w:val="00DC73FA"/>
    <w:rsid w:val="00E071BE"/>
    <w:rsid w:val="00E3795C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AE87-22B1-47E0-BEBF-8475DE5B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7</cp:revision>
  <cp:lastPrinted>2019-09-17T19:14:00Z</cp:lastPrinted>
  <dcterms:created xsi:type="dcterms:W3CDTF">2019-09-13T14:33:00Z</dcterms:created>
  <dcterms:modified xsi:type="dcterms:W3CDTF">2019-09-17T19:18:00Z</dcterms:modified>
</cp:coreProperties>
</file>