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B44D" w14:textId="7BB657B7" w:rsidR="00EF14CC" w:rsidRPr="0016107B" w:rsidRDefault="00EF14CC" w:rsidP="00EF14CC">
      <w:pPr>
        <w:pStyle w:val="Cabealho"/>
        <w:jc w:val="center"/>
        <w:rPr>
          <w:b/>
          <w:bCs/>
          <w:color w:val="548DD4" w:themeColor="text2" w:themeTint="99"/>
          <w:sz w:val="56"/>
          <w:szCs w:val="56"/>
        </w:rPr>
      </w:pPr>
      <w:r w:rsidRPr="0016107B">
        <w:rPr>
          <w:b/>
          <w:bCs/>
          <w:color w:val="548DD4" w:themeColor="text2" w:themeTint="99"/>
          <w:sz w:val="56"/>
          <w:szCs w:val="56"/>
        </w:rPr>
        <w:t>RELATÓRIO ANUAL - 201</w:t>
      </w:r>
      <w:r w:rsidR="00096652">
        <w:rPr>
          <w:b/>
          <w:bCs/>
          <w:color w:val="548DD4" w:themeColor="text2" w:themeTint="99"/>
          <w:sz w:val="56"/>
          <w:szCs w:val="56"/>
        </w:rPr>
        <w:t>8</w:t>
      </w:r>
    </w:p>
    <w:p w14:paraId="1E2940F0" w14:textId="77777777" w:rsidR="00EF14CC" w:rsidRDefault="00EF14CC" w:rsidP="00EF14CC">
      <w:pPr>
        <w:spacing w:before="101"/>
        <w:rPr>
          <w:rFonts w:ascii="Cambria" w:hAnsi="Cambria"/>
          <w:b/>
          <w:color w:val="538DD3"/>
          <w:sz w:val="28"/>
        </w:rPr>
      </w:pPr>
    </w:p>
    <w:p w14:paraId="643666FA" w14:textId="2FACFE25" w:rsidR="007753EC" w:rsidRDefault="00966D64" w:rsidP="00EF14CC">
      <w:pPr>
        <w:spacing w:before="101"/>
        <w:rPr>
          <w:rFonts w:ascii="Cambria" w:hAnsi="Cambria"/>
          <w:b/>
          <w:color w:val="538DD3"/>
          <w:sz w:val="28"/>
        </w:rPr>
      </w:pPr>
      <w:r>
        <w:rPr>
          <w:rFonts w:ascii="Cambria" w:hAnsi="Cambria"/>
          <w:b/>
          <w:color w:val="538DD3"/>
          <w:sz w:val="28"/>
        </w:rPr>
        <w:t>Rol</w:t>
      </w:r>
      <w:r>
        <w:rPr>
          <w:rFonts w:ascii="Cambria" w:hAnsi="Cambria"/>
          <w:b/>
          <w:color w:val="538DD3"/>
          <w:spacing w:val="-3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de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informações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desclassificadas</w:t>
      </w:r>
    </w:p>
    <w:p w14:paraId="58CC37AD" w14:textId="77777777" w:rsidR="0016107B" w:rsidRDefault="0016107B">
      <w:pPr>
        <w:spacing w:before="101"/>
        <w:ind w:left="684"/>
        <w:rPr>
          <w:rFonts w:ascii="Cambria" w:hAnsi="Cambria"/>
          <w:b/>
          <w:sz w:val="28"/>
        </w:rPr>
      </w:pPr>
    </w:p>
    <w:p w14:paraId="16197E48" w14:textId="77777777" w:rsidR="007753EC" w:rsidRDefault="00966D64">
      <w:pPr>
        <w:pStyle w:val="Ttulo5"/>
        <w:spacing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6B0E547D" w14:textId="77777777" w:rsidR="007753EC" w:rsidRDefault="007753EC">
      <w:pPr>
        <w:pStyle w:val="Corpodetexto"/>
        <w:spacing w:before="10"/>
        <w:rPr>
          <w:sz w:val="19"/>
        </w:rPr>
      </w:pPr>
    </w:p>
    <w:p w14:paraId="1FCC326D" w14:textId="259D5879" w:rsidR="007753EC" w:rsidRDefault="00966D64" w:rsidP="002E7656">
      <w:pPr>
        <w:spacing w:before="1"/>
        <w:ind w:left="142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 w:rsidR="002E7656">
        <w:rPr>
          <w:sz w:val="28"/>
        </w:rPr>
        <w:t xml:space="preserve"> </w:t>
      </w:r>
      <w:r w:rsidR="002E7656">
        <w:rPr>
          <w:noProof/>
          <w:sz w:val="28"/>
        </w:rPr>
        <w:drawing>
          <wp:inline distT="0" distB="0" distL="0" distR="0" wp14:anchorId="283EC0CF" wp14:editId="0223771E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65B1" w14:textId="77777777" w:rsidR="002E7656" w:rsidRDefault="002E7656">
      <w:pPr>
        <w:spacing w:before="1"/>
        <w:ind w:left="142"/>
        <w:jc w:val="both"/>
        <w:rPr>
          <w:sz w:val="28"/>
        </w:rPr>
      </w:pPr>
    </w:p>
    <w:p w14:paraId="77B7528A" w14:textId="77777777" w:rsidR="007753EC" w:rsidRDefault="007753EC">
      <w:pPr>
        <w:pStyle w:val="Corpodetexto"/>
        <w:spacing w:before="8"/>
        <w:rPr>
          <w:sz w:val="23"/>
        </w:rPr>
      </w:pPr>
    </w:p>
    <w:p w14:paraId="4EE67B42" w14:textId="77777777" w:rsidR="007753EC" w:rsidRDefault="00966D64">
      <w:pPr>
        <w:spacing w:before="1"/>
        <w:ind w:left="142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Informações</w:t>
      </w:r>
      <w:r>
        <w:rPr>
          <w:rFonts w:ascii="Cambria" w:hAnsi="Cambria"/>
          <w:b/>
          <w:color w:val="538DD3"/>
          <w:spacing w:val="-9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desclassificadas</w:t>
      </w:r>
    </w:p>
    <w:p w14:paraId="7B136804" w14:textId="77777777" w:rsidR="007753EC" w:rsidRDefault="007753EC">
      <w:pPr>
        <w:pStyle w:val="Corpodetexto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280"/>
        <w:gridCol w:w="1167"/>
        <w:gridCol w:w="1319"/>
        <w:gridCol w:w="1280"/>
        <w:gridCol w:w="1631"/>
      </w:tblGrid>
      <w:tr w:rsidR="007753EC" w14:paraId="3AEF387F" w14:textId="77777777">
        <w:trPr>
          <w:trHeight w:val="257"/>
        </w:trPr>
        <w:tc>
          <w:tcPr>
            <w:tcW w:w="3092" w:type="dxa"/>
            <w:gridSpan w:val="2"/>
            <w:tcBorders>
              <w:bottom w:val="single" w:sz="18" w:space="0" w:color="4AACC5"/>
            </w:tcBorders>
          </w:tcPr>
          <w:p w14:paraId="328A67E0" w14:textId="77777777" w:rsidR="007753EC" w:rsidRDefault="00966D64">
            <w:pPr>
              <w:pStyle w:val="TableParagraph"/>
              <w:spacing w:line="238" w:lineRule="exact"/>
              <w:ind w:left="95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Documento</w:t>
            </w:r>
          </w:p>
        </w:tc>
        <w:tc>
          <w:tcPr>
            <w:tcW w:w="2486" w:type="dxa"/>
            <w:gridSpan w:val="2"/>
            <w:tcBorders>
              <w:bottom w:val="single" w:sz="18" w:space="0" w:color="4AACC5"/>
            </w:tcBorders>
          </w:tcPr>
          <w:p w14:paraId="02BFD11F" w14:textId="77777777" w:rsidR="007753EC" w:rsidRDefault="00966D64">
            <w:pPr>
              <w:pStyle w:val="TableParagraph"/>
              <w:spacing w:line="238" w:lineRule="exact"/>
              <w:ind w:left="59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  <w:tc>
          <w:tcPr>
            <w:tcW w:w="2911" w:type="dxa"/>
            <w:gridSpan w:val="2"/>
            <w:tcBorders>
              <w:bottom w:val="single" w:sz="18" w:space="0" w:color="4AACC5"/>
            </w:tcBorders>
          </w:tcPr>
          <w:p w14:paraId="13C65673" w14:textId="77777777" w:rsidR="007753EC" w:rsidRDefault="00966D64">
            <w:pPr>
              <w:pStyle w:val="TableParagraph"/>
              <w:spacing w:line="238" w:lineRule="exact"/>
              <w:ind w:left="63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Desclassificação</w:t>
            </w:r>
          </w:p>
        </w:tc>
      </w:tr>
      <w:tr w:rsidR="007753EC" w14:paraId="632381FF" w14:textId="77777777">
        <w:trPr>
          <w:trHeight w:val="536"/>
        </w:trPr>
        <w:tc>
          <w:tcPr>
            <w:tcW w:w="1812" w:type="dxa"/>
            <w:tcBorders>
              <w:top w:val="single" w:sz="18" w:space="0" w:color="4AACC5"/>
            </w:tcBorders>
            <w:shd w:val="clear" w:color="auto" w:fill="D2EAF0"/>
          </w:tcPr>
          <w:p w14:paraId="06572BE5" w14:textId="77777777" w:rsidR="007753EC" w:rsidRDefault="00966D64">
            <w:pPr>
              <w:pStyle w:val="TableParagraph"/>
              <w:ind w:left="373" w:right="114" w:hanging="224"/>
              <w:rPr>
                <w:rFonts w:ascii="Cambria"/>
              </w:rPr>
            </w:pPr>
            <w:r>
              <w:rPr>
                <w:rFonts w:ascii="Cambria"/>
              </w:rPr>
              <w:t>Identificador do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documento</w:t>
            </w:r>
          </w:p>
        </w:tc>
        <w:tc>
          <w:tcPr>
            <w:tcW w:w="1280" w:type="dxa"/>
            <w:tcBorders>
              <w:top w:val="single" w:sz="18" w:space="0" w:color="4AACC5"/>
            </w:tcBorders>
            <w:shd w:val="clear" w:color="auto" w:fill="D2EAF0"/>
          </w:tcPr>
          <w:p w14:paraId="593B95CE" w14:textId="77777777" w:rsidR="007753EC" w:rsidRDefault="00966D64">
            <w:pPr>
              <w:pStyle w:val="TableParagraph"/>
              <w:spacing w:line="267" w:lineRule="exact"/>
              <w:ind w:left="292"/>
            </w:pPr>
            <w:r>
              <w:t>Data da</w:t>
            </w:r>
          </w:p>
          <w:p w14:paraId="5DEEE0B7" w14:textId="77777777" w:rsidR="007753EC" w:rsidRDefault="00966D64">
            <w:pPr>
              <w:pStyle w:val="TableParagraph"/>
              <w:spacing w:line="249" w:lineRule="exact"/>
              <w:ind w:left="210"/>
            </w:pPr>
            <w:r>
              <w:t>produção</w:t>
            </w:r>
          </w:p>
        </w:tc>
        <w:tc>
          <w:tcPr>
            <w:tcW w:w="1167" w:type="dxa"/>
            <w:tcBorders>
              <w:top w:val="single" w:sz="18" w:space="0" w:color="4AACC5"/>
            </w:tcBorders>
            <w:shd w:val="clear" w:color="auto" w:fill="D2EAF0"/>
          </w:tcPr>
          <w:p w14:paraId="302FC75D" w14:textId="77777777" w:rsidR="007753EC" w:rsidRDefault="00966D64">
            <w:pPr>
              <w:pStyle w:val="TableParagraph"/>
              <w:spacing w:line="267" w:lineRule="exact"/>
              <w:ind w:left="203" w:right="193"/>
              <w:jc w:val="center"/>
            </w:pPr>
            <w:r>
              <w:t>Grau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3400106E" w14:textId="77777777" w:rsidR="007753EC" w:rsidRDefault="00966D64">
            <w:pPr>
              <w:pStyle w:val="TableParagraph"/>
              <w:spacing w:line="249" w:lineRule="exact"/>
              <w:ind w:left="203" w:right="189"/>
              <w:jc w:val="center"/>
            </w:pPr>
            <w:r>
              <w:t>sigilo</w:t>
            </w:r>
          </w:p>
        </w:tc>
        <w:tc>
          <w:tcPr>
            <w:tcW w:w="1319" w:type="dxa"/>
            <w:tcBorders>
              <w:top w:val="single" w:sz="18" w:space="0" w:color="4AACC5"/>
            </w:tcBorders>
            <w:shd w:val="clear" w:color="auto" w:fill="D2EAF0"/>
          </w:tcPr>
          <w:p w14:paraId="0183170B" w14:textId="77777777" w:rsidR="007753EC" w:rsidRDefault="00966D64">
            <w:pPr>
              <w:pStyle w:val="TableParagraph"/>
              <w:spacing w:line="267" w:lineRule="exact"/>
              <w:ind w:left="86" w:right="70"/>
              <w:jc w:val="center"/>
            </w:pPr>
            <w:r>
              <w:t>Data da</w:t>
            </w:r>
          </w:p>
          <w:p w14:paraId="1D17B4A0" w14:textId="77777777" w:rsidR="007753EC" w:rsidRDefault="00966D64">
            <w:pPr>
              <w:pStyle w:val="TableParagraph"/>
              <w:spacing w:line="249" w:lineRule="exact"/>
              <w:ind w:left="87" w:right="70"/>
              <w:jc w:val="center"/>
            </w:pPr>
            <w:r>
              <w:t>classificação</w:t>
            </w:r>
          </w:p>
        </w:tc>
        <w:tc>
          <w:tcPr>
            <w:tcW w:w="1280" w:type="dxa"/>
            <w:tcBorders>
              <w:top w:val="single" w:sz="18" w:space="0" w:color="4AACC5"/>
            </w:tcBorders>
            <w:shd w:val="clear" w:color="auto" w:fill="D2EAF0"/>
          </w:tcPr>
          <w:p w14:paraId="3179175F" w14:textId="77777777" w:rsidR="007753EC" w:rsidRDefault="00966D64">
            <w:pPr>
              <w:pStyle w:val="TableParagraph"/>
              <w:spacing w:line="267" w:lineRule="exact"/>
              <w:ind w:left="172"/>
            </w:pPr>
            <w:r>
              <w:t>Novo</w:t>
            </w:r>
            <w:r>
              <w:rPr>
                <w:spacing w:val="1"/>
              </w:rPr>
              <w:t xml:space="preserve"> </w:t>
            </w:r>
            <w:r>
              <w:t>grau</w:t>
            </w:r>
          </w:p>
          <w:p w14:paraId="0D82742A" w14:textId="77777777" w:rsidR="007753EC" w:rsidRDefault="00966D64">
            <w:pPr>
              <w:pStyle w:val="TableParagraph"/>
              <w:spacing w:line="249" w:lineRule="exact"/>
              <w:ind w:left="271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sigilo</w:t>
            </w:r>
          </w:p>
        </w:tc>
        <w:tc>
          <w:tcPr>
            <w:tcW w:w="1631" w:type="dxa"/>
            <w:tcBorders>
              <w:top w:val="single" w:sz="18" w:space="0" w:color="4AACC5"/>
            </w:tcBorders>
            <w:shd w:val="clear" w:color="auto" w:fill="D2EAF0"/>
          </w:tcPr>
          <w:p w14:paraId="60AF2684" w14:textId="77777777" w:rsidR="007753EC" w:rsidRDefault="00966D64">
            <w:pPr>
              <w:pStyle w:val="TableParagraph"/>
              <w:spacing w:line="267" w:lineRule="exact"/>
              <w:ind w:left="84" w:right="72"/>
              <w:jc w:val="center"/>
            </w:pPr>
            <w:r>
              <w:t>Data da</w:t>
            </w:r>
          </w:p>
          <w:p w14:paraId="3A658170" w14:textId="77777777" w:rsidR="007753EC" w:rsidRDefault="00966D64">
            <w:pPr>
              <w:pStyle w:val="TableParagraph"/>
              <w:spacing w:line="249" w:lineRule="exact"/>
              <w:ind w:left="85" w:right="72"/>
              <w:jc w:val="center"/>
            </w:pPr>
            <w:r>
              <w:t>desclassificação</w:t>
            </w:r>
          </w:p>
        </w:tc>
      </w:tr>
      <w:tr w:rsidR="007753EC" w14:paraId="7FB996F1" w14:textId="77777777">
        <w:trPr>
          <w:trHeight w:val="270"/>
        </w:trPr>
        <w:tc>
          <w:tcPr>
            <w:tcW w:w="1812" w:type="dxa"/>
          </w:tcPr>
          <w:p w14:paraId="643F0B72" w14:textId="6411FCC1" w:rsidR="007753EC" w:rsidRDefault="002E7656">
            <w:pPr>
              <w:pStyle w:val="TableParagraph"/>
              <w:spacing w:line="250" w:lineRule="exact"/>
              <w:ind w:left="479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280" w:type="dxa"/>
          </w:tcPr>
          <w:p w14:paraId="61A6FF43" w14:textId="6269ED8D" w:rsidR="007753EC" w:rsidRDefault="003F699F" w:rsidP="003F699F">
            <w:pPr>
              <w:pStyle w:val="TableParagraph"/>
              <w:spacing w:line="250" w:lineRule="exact"/>
              <w:ind w:left="107"/>
              <w:jc w:val="center"/>
            </w:pPr>
            <w:r>
              <w:t>-</w:t>
            </w:r>
          </w:p>
        </w:tc>
        <w:tc>
          <w:tcPr>
            <w:tcW w:w="1167" w:type="dxa"/>
          </w:tcPr>
          <w:p w14:paraId="5E9B87ED" w14:textId="4E4915EC" w:rsidR="007753EC" w:rsidRDefault="003F699F" w:rsidP="003F699F">
            <w:pPr>
              <w:pStyle w:val="TableParagraph"/>
              <w:spacing w:line="250" w:lineRule="exact"/>
              <w:ind w:left="227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0FBA8018" w14:textId="3CD298A2" w:rsidR="007753EC" w:rsidRDefault="003F699F" w:rsidP="003F699F">
            <w:pPr>
              <w:pStyle w:val="TableParagraph"/>
              <w:spacing w:line="250" w:lineRule="exact"/>
              <w:ind w:left="125"/>
              <w:jc w:val="center"/>
            </w:pPr>
            <w:r>
              <w:t>-</w:t>
            </w:r>
          </w:p>
        </w:tc>
        <w:tc>
          <w:tcPr>
            <w:tcW w:w="1280" w:type="dxa"/>
          </w:tcPr>
          <w:p w14:paraId="00D0C8E7" w14:textId="77777777" w:rsidR="007753EC" w:rsidRDefault="00966D64">
            <w:pPr>
              <w:pStyle w:val="TableParagraph"/>
              <w:spacing w:line="250" w:lineRule="exact"/>
              <w:ind w:left="12"/>
              <w:jc w:val="center"/>
            </w:pPr>
            <w:r>
              <w:t>-</w:t>
            </w:r>
          </w:p>
        </w:tc>
        <w:tc>
          <w:tcPr>
            <w:tcW w:w="1631" w:type="dxa"/>
          </w:tcPr>
          <w:p w14:paraId="64B7F186" w14:textId="1C2684CC" w:rsidR="007753EC" w:rsidRDefault="003F699F" w:rsidP="003F699F">
            <w:pPr>
              <w:pStyle w:val="TableParagraph"/>
              <w:spacing w:line="250" w:lineRule="exact"/>
              <w:ind w:left="280"/>
              <w:jc w:val="center"/>
            </w:pPr>
            <w:r>
              <w:t>-</w:t>
            </w:r>
          </w:p>
        </w:tc>
      </w:tr>
    </w:tbl>
    <w:p w14:paraId="1DBD5FE8" w14:textId="77777777" w:rsidR="003F699F" w:rsidRDefault="003F699F" w:rsidP="003F699F">
      <w:pPr>
        <w:pStyle w:val="Ttulo4"/>
        <w:spacing w:line="278" w:lineRule="auto"/>
        <w:ind w:left="0" w:right="1202"/>
      </w:pPr>
    </w:p>
    <w:p w14:paraId="11912E64" w14:textId="77777777" w:rsidR="003F699F" w:rsidRDefault="003F699F" w:rsidP="003F699F">
      <w:pPr>
        <w:pStyle w:val="Ttulo4"/>
        <w:spacing w:line="278" w:lineRule="auto"/>
        <w:ind w:left="0" w:right="1202"/>
      </w:pPr>
    </w:p>
    <w:p w14:paraId="136AEB40" w14:textId="23184CC1" w:rsidR="007753EC" w:rsidRDefault="00EE7F00" w:rsidP="003F699F">
      <w:pPr>
        <w:pStyle w:val="Ttulo4"/>
        <w:spacing w:line="278" w:lineRule="auto"/>
        <w:ind w:left="0" w:right="1202"/>
      </w:pPr>
      <w:r>
        <w:t xml:space="preserve">Na presente data, </w:t>
      </w:r>
      <w:r w:rsidR="003F699F">
        <w:t xml:space="preserve">nenhuma informação </w:t>
      </w:r>
      <w:r w:rsidR="0016107B">
        <w:t>deste</w:t>
      </w:r>
      <w:r w:rsidR="0016107B">
        <w:rPr>
          <w:spacing w:val="1"/>
        </w:rPr>
        <w:t xml:space="preserve"> </w:t>
      </w:r>
      <w:r w:rsidR="0016107B">
        <w:t xml:space="preserve">órgão/entidade </w:t>
      </w:r>
      <w:r w:rsidR="003F699F">
        <w:t>foi desclassificada n</w:t>
      </w:r>
      <w:r w:rsidR="00966D64">
        <w:t>os</w:t>
      </w:r>
      <w:r w:rsidR="00966D64">
        <w:rPr>
          <w:spacing w:val="1"/>
        </w:rPr>
        <w:t xml:space="preserve"> </w:t>
      </w:r>
      <w:r w:rsidR="00966D64">
        <w:t>12</w:t>
      </w:r>
      <w:r w:rsidR="00966D64">
        <w:rPr>
          <w:spacing w:val="1"/>
        </w:rPr>
        <w:t xml:space="preserve"> </w:t>
      </w:r>
      <w:r w:rsidR="00966D64">
        <w:t>meses</w:t>
      </w:r>
      <w:r w:rsidR="00966D64">
        <w:rPr>
          <w:spacing w:val="1"/>
        </w:rPr>
        <w:t xml:space="preserve"> </w:t>
      </w:r>
      <w:r w:rsidR="003F699F">
        <w:rPr>
          <w:spacing w:val="1"/>
        </w:rPr>
        <w:t>da compet</w:t>
      </w:r>
      <w:r w:rsidR="0016107B">
        <w:rPr>
          <w:spacing w:val="1"/>
        </w:rPr>
        <w:t>ê</w:t>
      </w:r>
      <w:r w:rsidR="003F699F">
        <w:rPr>
          <w:spacing w:val="1"/>
        </w:rPr>
        <w:t>ncia de 201</w:t>
      </w:r>
      <w:r w:rsidR="00096652">
        <w:rPr>
          <w:spacing w:val="1"/>
        </w:rPr>
        <w:t>8</w:t>
      </w:r>
      <w:r w:rsidR="00966D64">
        <w:t>.</w:t>
      </w:r>
    </w:p>
    <w:p w14:paraId="07CFAA8E" w14:textId="200D3EB5" w:rsidR="007753EC" w:rsidRDefault="007753EC">
      <w:pPr>
        <w:pStyle w:val="Corpodetexto"/>
        <w:rPr>
          <w:b/>
          <w:i/>
          <w:sz w:val="24"/>
        </w:rPr>
      </w:pPr>
    </w:p>
    <w:p w14:paraId="372B594E" w14:textId="150DDDFB" w:rsidR="0016107B" w:rsidRDefault="0016107B">
      <w:pPr>
        <w:pStyle w:val="Corpodetexto"/>
        <w:rPr>
          <w:b/>
          <w:i/>
          <w:sz w:val="24"/>
        </w:rPr>
      </w:pPr>
    </w:p>
    <w:p w14:paraId="50099517" w14:textId="1AA961F5" w:rsidR="0016107B" w:rsidRDefault="0016107B">
      <w:pPr>
        <w:pStyle w:val="Corpodetexto"/>
        <w:rPr>
          <w:b/>
          <w:i/>
          <w:sz w:val="24"/>
        </w:rPr>
      </w:pPr>
    </w:p>
    <w:p w14:paraId="6F1FBC3B" w14:textId="2F852789" w:rsidR="0016107B" w:rsidRDefault="0016107B">
      <w:pPr>
        <w:pStyle w:val="Corpodetexto"/>
        <w:rPr>
          <w:b/>
          <w:i/>
          <w:sz w:val="24"/>
        </w:rPr>
      </w:pPr>
    </w:p>
    <w:p w14:paraId="224A6F3D" w14:textId="29271F5D" w:rsidR="0016107B" w:rsidRDefault="0016107B">
      <w:pPr>
        <w:pStyle w:val="Corpodetexto"/>
        <w:rPr>
          <w:b/>
          <w:i/>
          <w:sz w:val="24"/>
        </w:rPr>
      </w:pPr>
    </w:p>
    <w:p w14:paraId="5CEAFACB" w14:textId="77777777" w:rsidR="0016107B" w:rsidRDefault="0016107B">
      <w:pPr>
        <w:pStyle w:val="Corpodetexto"/>
        <w:rPr>
          <w:b/>
          <w:i/>
          <w:sz w:val="24"/>
        </w:rPr>
      </w:pPr>
    </w:p>
    <w:p w14:paraId="4C118E52" w14:textId="45A6FCE6" w:rsidR="007753EC" w:rsidRDefault="0016107B" w:rsidP="00EF14CC">
      <w:pPr>
        <w:pStyle w:val="Ttulo6"/>
        <w:spacing w:before="1"/>
        <w:ind w:right="1203"/>
        <w:rPr>
          <w:i w:val="0"/>
          <w:sz w:val="16"/>
        </w:rPr>
      </w:pPr>
      <w:r>
        <w:t>Vitória</w:t>
      </w:r>
      <w:r w:rsidR="00966D64">
        <w:t>,</w:t>
      </w:r>
      <w:r w:rsidR="00966D64">
        <w:rPr>
          <w:spacing w:val="-2"/>
        </w:rPr>
        <w:t xml:space="preserve"> </w:t>
      </w:r>
      <w:r>
        <w:rPr>
          <w:spacing w:val="-2"/>
        </w:rPr>
        <w:t>11 de janeiro de 2022</w:t>
      </w:r>
      <w:r w:rsidR="00966D64">
        <w:t>,</w:t>
      </w:r>
      <w:r>
        <w:t xml:space="preserve"> Francyele Subtil das Neves Gomide.</w:t>
      </w:r>
    </w:p>
    <w:p w14:paraId="3DC84B99" w14:textId="4808F171" w:rsidR="0016107B" w:rsidRDefault="0016107B">
      <w:pPr>
        <w:pStyle w:val="Corpodetexto"/>
        <w:spacing w:before="6"/>
        <w:rPr>
          <w:i/>
          <w:sz w:val="16"/>
        </w:rPr>
      </w:pPr>
    </w:p>
    <w:p w14:paraId="1A23531F" w14:textId="58388249" w:rsidR="0016107B" w:rsidRDefault="0016107B">
      <w:pPr>
        <w:pStyle w:val="Corpodetexto"/>
        <w:spacing w:before="6"/>
        <w:rPr>
          <w:i/>
          <w:sz w:val="16"/>
        </w:rPr>
      </w:pPr>
    </w:p>
    <w:p w14:paraId="0AEB02F0" w14:textId="74DC718C" w:rsidR="0016107B" w:rsidRDefault="0016107B">
      <w:pPr>
        <w:pStyle w:val="Corpodetexto"/>
        <w:spacing w:before="6"/>
        <w:rPr>
          <w:i/>
          <w:sz w:val="16"/>
        </w:rPr>
      </w:pPr>
    </w:p>
    <w:p w14:paraId="47FD092F" w14:textId="51563DB2" w:rsidR="0016107B" w:rsidRDefault="0016107B">
      <w:pPr>
        <w:pStyle w:val="Corpodetexto"/>
        <w:spacing w:before="6"/>
        <w:rPr>
          <w:i/>
          <w:sz w:val="16"/>
        </w:rPr>
      </w:pPr>
    </w:p>
    <w:sectPr w:rsidR="0016107B" w:rsidSect="00EF14CC">
      <w:headerReference w:type="default" r:id="rId8"/>
      <w:footerReference w:type="default" r:id="rId9"/>
      <w:pgSz w:w="11910" w:h="16840"/>
      <w:pgMar w:top="3420" w:right="500" w:bottom="1200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03E0" w14:textId="77777777" w:rsidR="005068E2" w:rsidRDefault="005068E2">
      <w:r>
        <w:separator/>
      </w:r>
    </w:p>
  </w:endnote>
  <w:endnote w:type="continuationSeparator" w:id="0">
    <w:p w14:paraId="56CCB04E" w14:textId="77777777" w:rsidR="005068E2" w:rsidRDefault="005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6422" w14:textId="77777777" w:rsidR="005068E2" w:rsidRDefault="005068E2">
      <w:r>
        <w:separator/>
      </w:r>
    </w:p>
  </w:footnote>
  <w:footnote w:type="continuationSeparator" w:id="0">
    <w:p w14:paraId="438A341D" w14:textId="77777777" w:rsidR="005068E2" w:rsidRDefault="0050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2FC501C7" w:rsidR="007753EC" w:rsidRDefault="007753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096652"/>
    <w:rsid w:val="0016107B"/>
    <w:rsid w:val="002E7656"/>
    <w:rsid w:val="003F699F"/>
    <w:rsid w:val="005068E2"/>
    <w:rsid w:val="00612F8F"/>
    <w:rsid w:val="007753EC"/>
    <w:rsid w:val="00947FC9"/>
    <w:rsid w:val="00966D64"/>
    <w:rsid w:val="00C0067C"/>
    <w:rsid w:val="00EE7F00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F8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F8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2</cp:revision>
  <dcterms:created xsi:type="dcterms:W3CDTF">2022-01-17T13:57:00Z</dcterms:created>
  <dcterms:modified xsi:type="dcterms:W3CDTF">2022-01-17T13:57:00Z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