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569" w:rsidRPr="00086266" w:rsidRDefault="00ED4569" w:rsidP="00397CD6">
      <w:pPr>
        <w:spacing w:after="0" w:line="240" w:lineRule="auto"/>
        <w:ind w:left="0" w:right="0" w:firstLine="0"/>
        <w:jc w:val="center"/>
        <w:rPr>
          <w:rFonts w:ascii="Arial Narrow" w:hAnsi="Arial Narrow"/>
          <w:b/>
          <w:sz w:val="24"/>
          <w:szCs w:val="24"/>
        </w:rPr>
      </w:pPr>
    </w:p>
    <w:p w:rsidR="00C4364D" w:rsidRDefault="00C4364D" w:rsidP="00397CD6">
      <w:pPr>
        <w:spacing w:after="0" w:line="240" w:lineRule="auto"/>
        <w:ind w:left="0" w:right="0" w:firstLine="0"/>
        <w:jc w:val="center"/>
        <w:rPr>
          <w:rFonts w:ascii="Verdana" w:eastAsia="Verdana" w:hAnsi="Verdana" w:cs="Verdana"/>
          <w:b/>
        </w:rPr>
      </w:pPr>
    </w:p>
    <w:p w:rsidR="00ED4569" w:rsidRPr="0005227D" w:rsidRDefault="00676D4B" w:rsidP="00397CD6">
      <w:pPr>
        <w:spacing w:after="0" w:line="240" w:lineRule="auto"/>
        <w:ind w:left="0" w:right="0" w:firstLine="0"/>
        <w:jc w:val="center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CHAMAMENTO PÚBLICO </w:t>
      </w:r>
      <w:r w:rsidR="00D01FB7" w:rsidRPr="0005227D">
        <w:rPr>
          <w:rFonts w:ascii="Arial Narrow" w:eastAsia="Verdana" w:hAnsi="Arial Narrow" w:cs="Verdana"/>
          <w:b/>
          <w:sz w:val="22"/>
        </w:rPr>
        <w:t xml:space="preserve">Nº </w:t>
      </w:r>
      <w:r w:rsidRPr="0005227D">
        <w:rPr>
          <w:rFonts w:ascii="Arial Narrow" w:eastAsia="Verdana" w:hAnsi="Arial Narrow" w:cs="Verdana"/>
          <w:b/>
          <w:sz w:val="22"/>
        </w:rPr>
        <w:t>001/2017</w:t>
      </w:r>
    </w:p>
    <w:p w:rsidR="00ED4569" w:rsidRPr="0005227D" w:rsidRDefault="00F3660C" w:rsidP="001945C9">
      <w:pPr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397CD6">
      <w:pPr>
        <w:spacing w:after="0" w:line="240" w:lineRule="auto"/>
        <w:ind w:left="0" w:right="0"/>
        <w:jc w:val="center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EDITAL DE CHAMAMENTO PÚBLICO DE PROCURA DE IMÓVEL PARA LOCAÇÃO</w:t>
      </w:r>
    </w:p>
    <w:p w:rsidR="00ED4569" w:rsidRPr="0005227D" w:rsidRDefault="00F3660C" w:rsidP="001945C9">
      <w:pPr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05227D" w:rsidRPr="0005227D" w:rsidRDefault="00676D4B" w:rsidP="0005227D">
      <w:pPr>
        <w:pStyle w:val="Aderes-Texto"/>
        <w:shd w:val="clear" w:color="auto" w:fill="FFFFFF" w:themeFill="background1"/>
        <w:spacing w:after="0" w:line="240" w:lineRule="auto"/>
        <w:rPr>
          <w:rFonts w:ascii="Arial Narrow" w:eastAsia="Times New Roman" w:hAnsi="Arial Narrow"/>
        </w:rPr>
      </w:pPr>
      <w:r w:rsidRPr="0005227D">
        <w:rPr>
          <w:rFonts w:ascii="Arial Narrow" w:eastAsia="Verdana" w:hAnsi="Arial Narrow" w:cs="Verdana"/>
          <w:b/>
        </w:rPr>
        <w:t>A AGÊNCIA DE DESENVOLVIMENTO DAS MICRO E PEQUENAS EMPRESAS E DO EMPREENDEDORISMO - ADERES</w:t>
      </w:r>
      <w:r w:rsidR="00F3660C" w:rsidRPr="0005227D">
        <w:rPr>
          <w:rFonts w:ascii="Arial Narrow" w:eastAsia="Verdana" w:hAnsi="Arial Narrow" w:cs="Verdana"/>
          <w:b/>
        </w:rPr>
        <w:t>,</w:t>
      </w:r>
      <w:r w:rsidR="00F3660C" w:rsidRPr="0005227D">
        <w:rPr>
          <w:rFonts w:ascii="Arial Narrow" w:eastAsia="Verdana" w:hAnsi="Arial Narrow" w:cs="Verdana"/>
        </w:rPr>
        <w:t xml:space="preserve"> CNPJ </w:t>
      </w:r>
      <w:r w:rsidRPr="0005227D">
        <w:rPr>
          <w:rFonts w:ascii="Arial Narrow" w:eastAsia="Verdana" w:hAnsi="Arial Narrow" w:cs="Verdana"/>
        </w:rPr>
        <w:t>01.683.866/0001-07, sediada</w:t>
      </w:r>
      <w:r w:rsidR="00D01FB7" w:rsidRPr="0005227D">
        <w:rPr>
          <w:rFonts w:ascii="Arial Narrow" w:eastAsia="Verdana" w:hAnsi="Arial Narrow" w:cs="Verdana"/>
        </w:rPr>
        <w:t xml:space="preserve"> na Avenida Nossa Senhora da Penha, 714, ED. RS TRADE TOWER, 5º andar, Praia do Canto, Vitória – ES CEP: 29.055-130</w:t>
      </w:r>
      <w:r w:rsidR="00F3660C" w:rsidRPr="0005227D">
        <w:rPr>
          <w:rFonts w:ascii="Arial Narrow" w:eastAsia="Verdana" w:hAnsi="Arial Narrow" w:cs="Verdana"/>
        </w:rPr>
        <w:t xml:space="preserve">, fone (27) </w:t>
      </w:r>
      <w:r w:rsidR="00D01FB7" w:rsidRPr="0005227D">
        <w:rPr>
          <w:rFonts w:ascii="Arial Narrow" w:eastAsia="Verdana" w:hAnsi="Arial Narrow" w:cs="Verdana"/>
        </w:rPr>
        <w:t>3636.</w:t>
      </w:r>
      <w:r w:rsidR="00F83E70" w:rsidRPr="0005227D">
        <w:rPr>
          <w:rFonts w:ascii="Arial Narrow" w:eastAsia="Verdana" w:hAnsi="Arial Narrow" w:cs="Verdana"/>
        </w:rPr>
        <w:t>8552</w:t>
      </w:r>
      <w:r w:rsidR="00F3660C" w:rsidRPr="0005227D">
        <w:rPr>
          <w:rFonts w:ascii="Arial Narrow" w:eastAsia="Verdana" w:hAnsi="Arial Narrow" w:cs="Verdana"/>
        </w:rPr>
        <w:t xml:space="preserve"> e site </w:t>
      </w:r>
      <w:hyperlink w:history="1">
        <w:r w:rsidR="00D01FB7" w:rsidRPr="0005227D">
          <w:rPr>
            <w:rStyle w:val="Hyperlink"/>
            <w:rFonts w:ascii="Arial Narrow" w:eastAsia="Verdana" w:hAnsi="Arial Narrow" w:cs="Verdana"/>
          </w:rPr>
          <w:t xml:space="preserve">www.aderes.es.gov.br, </w:t>
        </w:r>
      </w:hyperlink>
      <w:r w:rsidR="00F3660C" w:rsidRPr="0005227D">
        <w:rPr>
          <w:rFonts w:ascii="Arial Narrow" w:eastAsia="Verdana" w:hAnsi="Arial Narrow" w:cs="Verdana"/>
        </w:rPr>
        <w:t xml:space="preserve">torna público o presente edital de </w:t>
      </w:r>
      <w:r w:rsidR="00F3660C" w:rsidRPr="0005227D">
        <w:rPr>
          <w:rFonts w:ascii="Arial Narrow" w:eastAsia="Verdana" w:hAnsi="Arial Narrow" w:cs="Verdana"/>
          <w:b/>
        </w:rPr>
        <w:t>procura de imóvel urbano</w:t>
      </w:r>
      <w:r w:rsidR="00A43EE3" w:rsidRPr="0005227D">
        <w:rPr>
          <w:rFonts w:ascii="Arial Narrow" w:eastAsia="Verdana" w:hAnsi="Arial Narrow" w:cs="Verdana"/>
          <w:b/>
        </w:rPr>
        <w:t xml:space="preserve"> comercial na região da grande Vitória, </w:t>
      </w:r>
      <w:r w:rsidR="00086266" w:rsidRPr="0005227D">
        <w:rPr>
          <w:rFonts w:ascii="Arial Narrow" w:eastAsia="Verdana" w:hAnsi="Arial Narrow" w:cs="Verdana"/>
          <w:b/>
        </w:rPr>
        <w:t>para L</w:t>
      </w:r>
      <w:r w:rsidR="00F3660C" w:rsidRPr="0005227D">
        <w:rPr>
          <w:rFonts w:ascii="Arial Narrow" w:eastAsia="Verdana" w:hAnsi="Arial Narrow" w:cs="Verdana"/>
          <w:b/>
        </w:rPr>
        <w:t>ocação</w:t>
      </w:r>
      <w:r w:rsidR="00A43EE3" w:rsidRPr="0005227D">
        <w:rPr>
          <w:rFonts w:ascii="Arial Narrow" w:eastAsia="Verdana" w:hAnsi="Arial Narrow" w:cs="Verdana"/>
          <w:b/>
        </w:rPr>
        <w:t>,</w:t>
      </w:r>
      <w:r w:rsidR="00F3660C" w:rsidRPr="0005227D">
        <w:rPr>
          <w:rFonts w:ascii="Arial Narrow" w:eastAsia="Verdana" w:hAnsi="Arial Narrow" w:cs="Verdana"/>
          <w:b/>
        </w:rPr>
        <w:t xml:space="preserve"> destinado à </w:t>
      </w:r>
      <w:r w:rsidR="00A43EE3" w:rsidRPr="0005227D">
        <w:rPr>
          <w:rFonts w:ascii="Arial Narrow" w:eastAsia="Verdana" w:hAnsi="Arial Narrow" w:cs="Verdana"/>
          <w:b/>
        </w:rPr>
        <w:t xml:space="preserve">implementação de um centro logístico para distribuição </w:t>
      </w:r>
      <w:r w:rsidR="00397CD6" w:rsidRPr="0005227D">
        <w:rPr>
          <w:rFonts w:ascii="Arial Narrow" w:eastAsia="Verdana" w:hAnsi="Arial Narrow" w:cs="Verdana"/>
          <w:b/>
        </w:rPr>
        <w:t>dos produtos das C</w:t>
      </w:r>
      <w:r w:rsidR="00A43EE3" w:rsidRPr="0005227D">
        <w:rPr>
          <w:rFonts w:ascii="Arial Narrow" w:eastAsia="Verdana" w:hAnsi="Arial Narrow" w:cs="Verdana"/>
          <w:b/>
        </w:rPr>
        <w:t>ooperativas</w:t>
      </w:r>
      <w:r w:rsidR="0005227D" w:rsidRPr="0005227D">
        <w:rPr>
          <w:rFonts w:ascii="Arial Narrow" w:eastAsia="Verdana" w:hAnsi="Arial Narrow" w:cs="Verdana"/>
          <w:b/>
        </w:rPr>
        <w:t xml:space="preserve"> da Agricultura Familiar – </w:t>
      </w:r>
      <w:proofErr w:type="spellStart"/>
      <w:r w:rsidR="0005227D" w:rsidRPr="0005227D">
        <w:rPr>
          <w:rFonts w:ascii="Arial Narrow" w:eastAsia="Verdana" w:hAnsi="Arial Narrow" w:cs="Verdana"/>
          <w:b/>
        </w:rPr>
        <w:t>CAFs</w:t>
      </w:r>
      <w:proofErr w:type="spellEnd"/>
      <w:r w:rsidR="0005227D" w:rsidRPr="0005227D">
        <w:rPr>
          <w:rFonts w:ascii="Arial Narrow" w:eastAsia="Verdana" w:hAnsi="Arial Narrow" w:cs="Verdana"/>
          <w:b/>
        </w:rPr>
        <w:t xml:space="preserve">, </w:t>
      </w:r>
      <w:r w:rsidR="0005227D" w:rsidRPr="0005227D">
        <w:rPr>
          <w:rFonts w:ascii="Arial Narrow" w:eastAsia="Times New Roman" w:hAnsi="Arial Narrow"/>
        </w:rPr>
        <w:t xml:space="preserve">parte estrutural do Projeto “Reorganização e Fortalecimento da Rede de Comercialização dos Produtos das Cooperativas da Agricultura Familiar do ES. (CAF)” executado por meio de </w:t>
      </w:r>
      <w:r w:rsidR="0005227D" w:rsidRPr="0005227D">
        <w:rPr>
          <w:rFonts w:ascii="Arial Narrow" w:eastAsia="Times New Roman" w:hAnsi="Arial Narrow"/>
          <w:b/>
        </w:rPr>
        <w:t>Convênio Nº. 771194/2012</w:t>
      </w:r>
      <w:r w:rsidR="0005227D" w:rsidRPr="0005227D">
        <w:rPr>
          <w:rFonts w:ascii="Arial Narrow" w:eastAsia="Times New Roman" w:hAnsi="Arial Narrow"/>
        </w:rPr>
        <w:t xml:space="preserve"> (SICONV), assinado entre ADERES e Secretaria Nacional de Economia Solidária – SENAES / Ministério do Trabalho e Emprego (atual Ministério do Trabalho e Previdência Social). </w:t>
      </w:r>
    </w:p>
    <w:p w:rsidR="00ED4569" w:rsidRPr="0005227D" w:rsidRDefault="00ED4569" w:rsidP="001945C9">
      <w:pPr>
        <w:spacing w:after="0" w:line="240" w:lineRule="auto"/>
        <w:ind w:left="0" w:right="0"/>
        <w:rPr>
          <w:rFonts w:ascii="Arial Narrow" w:hAnsi="Arial Narrow"/>
          <w:b/>
          <w:color w:val="auto"/>
          <w:sz w:val="22"/>
        </w:rPr>
      </w:pPr>
    </w:p>
    <w:p w:rsidR="00ED4569" w:rsidRPr="0005227D" w:rsidRDefault="00F3660C" w:rsidP="00CF501D">
      <w:pPr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  <w:r w:rsidRPr="0005227D">
        <w:rPr>
          <w:rFonts w:ascii="Arial Narrow" w:eastAsia="Verdana" w:hAnsi="Arial Narrow" w:cs="Verdana"/>
          <w:b/>
          <w:sz w:val="22"/>
        </w:rPr>
        <w:t xml:space="preserve">ANEXOS: </w:t>
      </w:r>
    </w:p>
    <w:p w:rsidR="00ED4569" w:rsidRPr="0005227D" w:rsidRDefault="00F3660C" w:rsidP="00397CD6">
      <w:pPr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  <w:r w:rsidR="00397CD6" w:rsidRPr="0005227D">
        <w:rPr>
          <w:rFonts w:ascii="Arial Narrow" w:eastAsia="Verdana" w:hAnsi="Arial Narrow" w:cs="Verdana"/>
          <w:sz w:val="22"/>
        </w:rPr>
        <w:t xml:space="preserve">I. </w:t>
      </w:r>
      <w:r w:rsidR="00234528" w:rsidRPr="0005227D">
        <w:rPr>
          <w:rFonts w:ascii="Arial Narrow" w:eastAsia="Verdana" w:hAnsi="Arial Narrow" w:cs="Verdana"/>
          <w:sz w:val="22"/>
        </w:rPr>
        <w:t>Termo de Referência</w:t>
      </w:r>
      <w:r w:rsidRPr="0005227D">
        <w:rPr>
          <w:rFonts w:ascii="Arial Narrow" w:eastAsia="Verdana" w:hAnsi="Arial Narrow" w:cs="Verdana"/>
          <w:sz w:val="22"/>
        </w:rPr>
        <w:t xml:space="preserve">; </w:t>
      </w:r>
    </w:p>
    <w:p w:rsidR="00ED4569" w:rsidRPr="0005227D" w:rsidRDefault="00397CD6" w:rsidP="00397CD6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II. </w:t>
      </w:r>
      <w:r w:rsidR="00F3660C" w:rsidRPr="0005227D">
        <w:rPr>
          <w:rFonts w:ascii="Arial Narrow" w:eastAsia="Verdana" w:hAnsi="Arial Narrow" w:cs="Verdana"/>
          <w:sz w:val="22"/>
        </w:rPr>
        <w:t xml:space="preserve">Dados complementares para emissão do contrato; </w:t>
      </w:r>
    </w:p>
    <w:p w:rsidR="00D01FB7" w:rsidRPr="0005227D" w:rsidRDefault="00DA1CAF" w:rsidP="001945C9">
      <w:pPr>
        <w:tabs>
          <w:tab w:val="left" w:pos="284"/>
        </w:tabs>
        <w:spacing w:after="0" w:line="240" w:lineRule="auto"/>
        <w:ind w:left="0" w:right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>III</w:t>
      </w:r>
      <w:r w:rsidR="00397CD6" w:rsidRPr="0005227D">
        <w:rPr>
          <w:rFonts w:ascii="Arial Narrow" w:eastAsia="Verdana" w:hAnsi="Arial Narrow" w:cs="Verdana"/>
          <w:sz w:val="22"/>
        </w:rPr>
        <w:t>.</w:t>
      </w:r>
      <w:r w:rsidRPr="0005227D">
        <w:rPr>
          <w:rFonts w:ascii="Arial Narrow" w:eastAsia="Verdana" w:hAnsi="Arial Narrow" w:cs="Verdana"/>
          <w:sz w:val="22"/>
        </w:rPr>
        <w:t xml:space="preserve"> </w:t>
      </w:r>
      <w:r w:rsidR="00F3660C" w:rsidRPr="0005227D">
        <w:rPr>
          <w:rFonts w:ascii="Arial Narrow" w:eastAsia="Verdana" w:hAnsi="Arial Narrow" w:cs="Verdana"/>
          <w:sz w:val="22"/>
        </w:rPr>
        <w:t xml:space="preserve">Relação dos documentos a serem entregues para celebração do contrato; </w:t>
      </w:r>
    </w:p>
    <w:p w:rsidR="00ED4569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Arial" w:hAnsi="Arial Narrow" w:cs="Arial"/>
          <w:sz w:val="22"/>
        </w:rPr>
        <w:t>IV</w:t>
      </w:r>
      <w:r w:rsidR="00397CD6" w:rsidRPr="0005227D">
        <w:rPr>
          <w:rFonts w:ascii="Arial Narrow" w:eastAsia="Arial" w:hAnsi="Arial Narrow" w:cs="Arial"/>
          <w:sz w:val="22"/>
        </w:rPr>
        <w:t>.</w:t>
      </w:r>
      <w:r w:rsidR="00F3660C" w:rsidRPr="0005227D">
        <w:rPr>
          <w:rFonts w:ascii="Arial Narrow" w:eastAsia="Arial" w:hAnsi="Arial Narrow" w:cs="Arial"/>
          <w:sz w:val="22"/>
        </w:rPr>
        <w:t xml:space="preserve"> </w:t>
      </w:r>
      <w:r w:rsidR="00F3660C" w:rsidRPr="0005227D">
        <w:rPr>
          <w:rFonts w:ascii="Arial Narrow" w:eastAsia="Verdana" w:hAnsi="Arial Narrow" w:cs="Verdana"/>
          <w:sz w:val="22"/>
        </w:rPr>
        <w:t xml:space="preserve">Declaração de Não-Parentesco. </w:t>
      </w:r>
    </w:p>
    <w:p w:rsidR="005D55A5" w:rsidRPr="0005227D" w:rsidRDefault="00086266" w:rsidP="005D55A5">
      <w:pPr>
        <w:spacing w:after="0" w:line="240" w:lineRule="auto"/>
        <w:rPr>
          <w:rFonts w:ascii="Arial Narrow" w:hAnsi="Arial Narrow" w:cs="Arial"/>
          <w:b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V. </w:t>
      </w:r>
      <w:r w:rsidRPr="0005227D">
        <w:rPr>
          <w:rFonts w:ascii="Arial Narrow" w:hAnsi="Arial Narrow" w:cs="Arial"/>
          <w:sz w:val="22"/>
        </w:rPr>
        <w:t>Modelo de Declaração de Conhecimento do Edital e do Termo d</w:t>
      </w:r>
      <w:r w:rsidR="005D55A5" w:rsidRPr="0005227D">
        <w:rPr>
          <w:rFonts w:ascii="Arial Narrow" w:hAnsi="Arial Narrow" w:cs="Arial"/>
          <w:sz w:val="22"/>
        </w:rPr>
        <w:t>e Referência</w:t>
      </w:r>
    </w:p>
    <w:p w:rsidR="00ED4569" w:rsidRPr="0005227D" w:rsidRDefault="00086266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>IV. Minuta de Contrato</w:t>
      </w:r>
    </w:p>
    <w:p w:rsidR="00086266" w:rsidRPr="0005227D" w:rsidRDefault="00086266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color w:val="auto"/>
          <w:sz w:val="22"/>
        </w:rPr>
      </w:pP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1.</w:t>
      </w:r>
      <w:r w:rsidRPr="0005227D">
        <w:rPr>
          <w:rFonts w:ascii="Arial Narrow" w:eastAsia="Arial" w:hAnsi="Arial Narrow" w:cs="Arial"/>
          <w:b/>
          <w:sz w:val="22"/>
        </w:rPr>
        <w:t xml:space="preserve"> </w:t>
      </w:r>
      <w:r w:rsidRPr="0005227D">
        <w:rPr>
          <w:rFonts w:ascii="Arial Narrow" w:eastAsia="Verdana" w:hAnsi="Arial Narrow" w:cs="Verdana"/>
          <w:b/>
          <w:sz w:val="22"/>
        </w:rPr>
        <w:t xml:space="preserve">REQUISITOS DO IMÓVEL 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>O imóvel deverá estar em boas condições de uso, podendo ser</w:t>
      </w:r>
      <w:r w:rsidR="00D01FB7" w:rsidRPr="0005227D">
        <w:rPr>
          <w:rFonts w:ascii="Arial Narrow" w:eastAsia="Verdana" w:hAnsi="Arial Narrow" w:cs="Verdana"/>
          <w:sz w:val="22"/>
        </w:rPr>
        <w:t xml:space="preserve"> imóvel comercial ou galpão, e </w:t>
      </w:r>
      <w:r w:rsidRPr="0005227D">
        <w:rPr>
          <w:rFonts w:ascii="Arial Narrow" w:eastAsia="Verdana" w:hAnsi="Arial Narrow" w:cs="Verdana"/>
          <w:sz w:val="22"/>
        </w:rPr>
        <w:t xml:space="preserve">apresentar as seguintes características: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1.1.</w:t>
      </w:r>
      <w:r w:rsidRPr="0005227D">
        <w:rPr>
          <w:rFonts w:ascii="Arial Narrow" w:eastAsia="Arial" w:hAnsi="Arial Narrow" w:cs="Arial"/>
          <w:b/>
          <w:sz w:val="22"/>
        </w:rPr>
        <w:t xml:space="preserve"> </w:t>
      </w:r>
      <w:r w:rsidRPr="0005227D">
        <w:rPr>
          <w:rFonts w:ascii="Arial Narrow" w:eastAsia="Verdana" w:hAnsi="Arial Narrow" w:cs="Verdana"/>
          <w:b/>
          <w:sz w:val="22"/>
        </w:rPr>
        <w:t xml:space="preserve">ÁREA MÍNIMA: </w:t>
      </w:r>
    </w:p>
    <w:p w:rsidR="00ED4569" w:rsidRPr="0005227D" w:rsidRDefault="00F3660C" w:rsidP="00397CD6">
      <w:pPr>
        <w:pStyle w:val="PargrafodaLista"/>
        <w:numPr>
          <w:ilvl w:val="0"/>
          <w:numId w:val="29"/>
        </w:numPr>
        <w:tabs>
          <w:tab w:val="left" w:pos="284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Área útil mínima de </w:t>
      </w:r>
      <w:r w:rsidR="00D01FB7" w:rsidRPr="0005227D">
        <w:rPr>
          <w:rFonts w:ascii="Arial Narrow" w:eastAsia="Verdana" w:hAnsi="Arial Narrow" w:cs="Verdana"/>
          <w:b/>
          <w:sz w:val="22"/>
        </w:rPr>
        <w:t>5</w:t>
      </w:r>
      <w:r w:rsidR="00A43EE3" w:rsidRPr="0005227D">
        <w:rPr>
          <w:rFonts w:ascii="Arial Narrow" w:eastAsia="Verdana" w:hAnsi="Arial Narrow" w:cs="Verdana"/>
          <w:b/>
          <w:sz w:val="22"/>
        </w:rPr>
        <w:t>00</w:t>
      </w:r>
      <w:r w:rsidRPr="0005227D">
        <w:rPr>
          <w:rFonts w:ascii="Arial Narrow" w:eastAsia="Verdana" w:hAnsi="Arial Narrow" w:cs="Verdana"/>
          <w:b/>
          <w:sz w:val="22"/>
        </w:rPr>
        <w:t xml:space="preserve"> m²</w:t>
      </w:r>
      <w:r w:rsidRPr="0005227D">
        <w:rPr>
          <w:rFonts w:ascii="Arial Narrow" w:eastAsia="Verdana" w:hAnsi="Arial Narrow" w:cs="Verdana"/>
          <w:b/>
          <w:color w:val="FF0000"/>
          <w:sz w:val="22"/>
        </w:rPr>
        <w:t xml:space="preserve"> </w:t>
      </w:r>
      <w:r w:rsidRPr="0005227D">
        <w:rPr>
          <w:rFonts w:ascii="Arial Narrow" w:eastAsia="Verdana" w:hAnsi="Arial Narrow" w:cs="Verdana"/>
          <w:b/>
          <w:sz w:val="22"/>
        </w:rPr>
        <w:t>(</w:t>
      </w:r>
      <w:r w:rsidR="00A43EE3" w:rsidRPr="0005227D">
        <w:rPr>
          <w:rFonts w:ascii="Arial Narrow" w:eastAsia="Verdana" w:hAnsi="Arial Narrow" w:cs="Verdana"/>
          <w:b/>
          <w:sz w:val="22"/>
        </w:rPr>
        <w:t>quinhentos</w:t>
      </w:r>
      <w:r w:rsidRPr="0005227D">
        <w:rPr>
          <w:rFonts w:ascii="Arial Narrow" w:eastAsia="Verdana" w:hAnsi="Arial Narrow" w:cs="Verdana"/>
          <w:b/>
          <w:sz w:val="22"/>
        </w:rPr>
        <w:t xml:space="preserve"> metros quadrados)</w:t>
      </w:r>
      <w:r w:rsidRPr="0005227D">
        <w:rPr>
          <w:rFonts w:ascii="Arial Narrow" w:eastAsia="Verdana" w:hAnsi="Arial Narrow" w:cs="Verdana"/>
          <w:sz w:val="22"/>
        </w:rPr>
        <w:t xml:space="preserve">; </w:t>
      </w:r>
    </w:p>
    <w:p w:rsidR="00ED4569" w:rsidRPr="0005227D" w:rsidRDefault="00F3660C" w:rsidP="00397CD6">
      <w:pPr>
        <w:pStyle w:val="PargrafodaLista"/>
        <w:numPr>
          <w:ilvl w:val="0"/>
          <w:numId w:val="29"/>
        </w:numPr>
        <w:tabs>
          <w:tab w:val="left" w:pos="284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A área útil mínima poderá estar contida em 01 (um) galpão ou conjunto de galpões desde que os </w:t>
      </w:r>
      <w:r w:rsidR="00397CD6" w:rsidRPr="0005227D">
        <w:rPr>
          <w:rFonts w:ascii="Arial Narrow" w:eastAsia="Verdana" w:hAnsi="Arial Narrow" w:cs="Verdana"/>
          <w:sz w:val="22"/>
        </w:rPr>
        <w:t xml:space="preserve">  </w:t>
      </w:r>
      <w:r w:rsidRPr="0005227D">
        <w:rPr>
          <w:rFonts w:ascii="Arial Narrow" w:eastAsia="Verdana" w:hAnsi="Arial Narrow" w:cs="Verdana"/>
          <w:sz w:val="22"/>
        </w:rPr>
        <w:t xml:space="preserve">mesmos estejam dentro da mesma área.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  <w:tab w:val="center" w:pos="523"/>
          <w:tab w:val="center" w:pos="1731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1.2.</w:t>
      </w:r>
      <w:r w:rsidRPr="0005227D">
        <w:rPr>
          <w:rFonts w:ascii="Arial Narrow" w:eastAsia="Arial" w:hAnsi="Arial Narrow" w:cs="Arial"/>
          <w:b/>
          <w:sz w:val="22"/>
        </w:rPr>
        <w:t xml:space="preserve"> </w:t>
      </w:r>
      <w:r w:rsidRPr="0005227D">
        <w:rPr>
          <w:rFonts w:ascii="Arial Narrow" w:eastAsia="Arial" w:hAnsi="Arial Narrow" w:cs="Arial"/>
          <w:b/>
          <w:sz w:val="22"/>
        </w:rPr>
        <w:tab/>
      </w:r>
      <w:r w:rsidRPr="0005227D">
        <w:rPr>
          <w:rFonts w:ascii="Arial Narrow" w:eastAsia="Verdana" w:hAnsi="Arial Narrow" w:cs="Verdana"/>
          <w:b/>
          <w:sz w:val="22"/>
        </w:rPr>
        <w:t xml:space="preserve">LOCALIZAÇÃO: </w:t>
      </w:r>
    </w:p>
    <w:p w:rsidR="00ED4569" w:rsidRPr="0005227D" w:rsidRDefault="00F3660C" w:rsidP="00397CD6">
      <w:pPr>
        <w:pStyle w:val="PargrafodaLista"/>
        <w:numPr>
          <w:ilvl w:val="0"/>
          <w:numId w:val="30"/>
        </w:numPr>
        <w:tabs>
          <w:tab w:val="left" w:pos="284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Situar-se na Grande Vitória (Vitória, Vila Velha, Cariacica, Viana e Serra/ES).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1.3. INSTALAÇÕES MÍNIMAS: </w:t>
      </w:r>
    </w:p>
    <w:p w:rsidR="00ED4569" w:rsidRPr="0005227D" w:rsidRDefault="00BE5A00" w:rsidP="00086266">
      <w:pPr>
        <w:tabs>
          <w:tab w:val="left" w:pos="284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Conforme especificado no ANEXO I – TERMO DE REFERÊNCIA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1.4.</w:t>
      </w:r>
      <w:r w:rsidRPr="0005227D">
        <w:rPr>
          <w:rFonts w:ascii="Arial Narrow" w:eastAsia="Arial" w:hAnsi="Arial Narrow" w:cs="Arial"/>
          <w:b/>
          <w:sz w:val="22"/>
        </w:rPr>
        <w:t xml:space="preserve"> </w:t>
      </w:r>
      <w:r w:rsidRPr="0005227D">
        <w:rPr>
          <w:rFonts w:ascii="Arial Narrow" w:eastAsia="Verdana" w:hAnsi="Arial Narrow" w:cs="Verdana"/>
          <w:b/>
          <w:sz w:val="22"/>
        </w:rPr>
        <w:t xml:space="preserve">CARACTERÍSTICAS NECESSÁRIAS: </w:t>
      </w:r>
    </w:p>
    <w:p w:rsidR="00ED4569" w:rsidRPr="0005227D" w:rsidRDefault="00F3660C" w:rsidP="00397CD6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  <w:r w:rsidRPr="0005227D">
        <w:rPr>
          <w:rFonts w:ascii="Arial Narrow" w:eastAsia="Verdana" w:hAnsi="Arial Narrow" w:cs="Verdana"/>
          <w:sz w:val="22"/>
        </w:rPr>
        <w:t xml:space="preserve">Andar térreo; </w:t>
      </w:r>
    </w:p>
    <w:p w:rsidR="00ED4569" w:rsidRPr="0005227D" w:rsidRDefault="00F3660C" w:rsidP="001945C9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Acesso privativo ao imóvel, sem ligação com outros imóveis que porventura estejam localizados no mesmo terreno; </w:t>
      </w:r>
    </w:p>
    <w:p w:rsidR="00ED4569" w:rsidRPr="0005227D" w:rsidRDefault="00F3660C" w:rsidP="001945C9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Boas condições de conservação; </w:t>
      </w:r>
    </w:p>
    <w:p w:rsidR="00ED4569" w:rsidRPr="0005227D" w:rsidRDefault="00F3660C" w:rsidP="001945C9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lastRenderedPageBreak/>
        <w:t xml:space="preserve">Sem risco de alagamento; </w:t>
      </w:r>
    </w:p>
    <w:p w:rsidR="00ED4569" w:rsidRPr="0005227D" w:rsidRDefault="00F3660C" w:rsidP="001945C9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Apresentar requisitos que garantam proteção contra incêndio, inundações, umidade, excesso de luz solar e poluição atmosférica; </w:t>
      </w:r>
    </w:p>
    <w:p w:rsidR="00ED4569" w:rsidRPr="0005227D" w:rsidRDefault="00F3660C" w:rsidP="001945C9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Desocupado ou com possibilidade de pronta ocupação no ato da assinatura do contrato. </w:t>
      </w:r>
    </w:p>
    <w:p w:rsidR="00ED4569" w:rsidRPr="0005227D" w:rsidRDefault="00F3660C" w:rsidP="001945C9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Possuir instalações de lógica e elétrica, considerando 02 (dois) pontos de cada instalação por </w:t>
      </w:r>
      <w:r w:rsidR="00614B89" w:rsidRPr="0005227D">
        <w:rPr>
          <w:rFonts w:ascii="Arial Narrow" w:eastAsia="Verdana" w:hAnsi="Arial Narrow" w:cs="Verdana"/>
          <w:sz w:val="22"/>
        </w:rPr>
        <w:t>funcionário</w:t>
      </w:r>
      <w:r w:rsidRPr="0005227D">
        <w:rPr>
          <w:rFonts w:ascii="Arial Narrow" w:eastAsia="Verdana" w:hAnsi="Arial Narrow" w:cs="Verdana"/>
          <w:sz w:val="22"/>
        </w:rPr>
        <w:t xml:space="preserve">; </w:t>
      </w:r>
    </w:p>
    <w:p w:rsidR="00ED4569" w:rsidRPr="0005227D" w:rsidRDefault="00F3660C" w:rsidP="001945C9">
      <w:pPr>
        <w:numPr>
          <w:ilvl w:val="1"/>
          <w:numId w:val="3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Área administrativa devidamente climatizada, ou seja, com aparelhos de ar condicionado instalados e em perfeito funcionamento; </w:t>
      </w:r>
    </w:p>
    <w:p w:rsidR="00ED4569" w:rsidRPr="0005227D" w:rsidRDefault="00ED4569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  <w:highlight w:val="yellow"/>
        </w:rPr>
      </w:pP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2.</w:t>
      </w:r>
      <w:r w:rsidRPr="0005227D">
        <w:rPr>
          <w:rFonts w:ascii="Arial Narrow" w:eastAsia="Arial" w:hAnsi="Arial Narrow" w:cs="Arial"/>
          <w:b/>
          <w:sz w:val="22"/>
        </w:rPr>
        <w:t xml:space="preserve"> </w:t>
      </w:r>
      <w:r w:rsidRPr="0005227D">
        <w:rPr>
          <w:rFonts w:ascii="Arial Narrow" w:eastAsia="Verdana" w:hAnsi="Arial Narrow" w:cs="Verdana"/>
          <w:b/>
          <w:sz w:val="22"/>
        </w:rPr>
        <w:t xml:space="preserve">VIGÊNCIA DO CONTRATO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A vigência contratual inicia-se no 1º dia útil subsequente à publicação do extrato do contrato e extingue-se no prazo de </w:t>
      </w:r>
      <w:r w:rsidR="00D01FB7" w:rsidRPr="0005227D">
        <w:rPr>
          <w:rFonts w:ascii="Arial Narrow" w:eastAsia="Verdana" w:hAnsi="Arial Narrow" w:cs="Verdana"/>
          <w:b/>
          <w:sz w:val="22"/>
        </w:rPr>
        <w:t>12</w:t>
      </w:r>
      <w:r w:rsidRPr="0005227D">
        <w:rPr>
          <w:rFonts w:ascii="Arial Narrow" w:eastAsia="Verdana" w:hAnsi="Arial Narrow" w:cs="Verdana"/>
          <w:b/>
          <w:sz w:val="22"/>
        </w:rPr>
        <w:t xml:space="preserve"> (</w:t>
      </w:r>
      <w:r w:rsidR="00F83E70" w:rsidRPr="0005227D">
        <w:rPr>
          <w:rFonts w:ascii="Arial Narrow" w:eastAsia="Verdana" w:hAnsi="Arial Narrow" w:cs="Verdana"/>
          <w:b/>
          <w:sz w:val="22"/>
        </w:rPr>
        <w:t>doze</w:t>
      </w:r>
      <w:r w:rsidRPr="0005227D">
        <w:rPr>
          <w:rFonts w:ascii="Arial Narrow" w:eastAsia="Verdana" w:hAnsi="Arial Narrow" w:cs="Verdana"/>
          <w:b/>
          <w:sz w:val="22"/>
        </w:rPr>
        <w:t>) meses</w:t>
      </w:r>
      <w:r w:rsidRPr="0005227D">
        <w:rPr>
          <w:rFonts w:ascii="Arial Narrow" w:eastAsia="Verdana" w:hAnsi="Arial Narrow" w:cs="Verdana"/>
          <w:sz w:val="22"/>
        </w:rPr>
        <w:t xml:space="preserve">, podendo ser prorrogado de comum acordo entre as partes, através de Termos Aditivos, por iguais e sucessivos períodos, com vistas à obtenção de preços e condições mais vantajosas para a Administração.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Constitui motivo de rescisão contratual a incidência do art. 9º da Lei 8.245/91 bem como dos </w:t>
      </w:r>
      <w:proofErr w:type="spellStart"/>
      <w:r w:rsidRPr="0005227D">
        <w:rPr>
          <w:rFonts w:ascii="Arial Narrow" w:eastAsia="Verdana" w:hAnsi="Arial Narrow" w:cs="Verdana"/>
          <w:sz w:val="22"/>
        </w:rPr>
        <w:t>arts</w:t>
      </w:r>
      <w:proofErr w:type="spellEnd"/>
      <w:r w:rsidRPr="0005227D">
        <w:rPr>
          <w:rFonts w:ascii="Arial Narrow" w:eastAsia="Verdana" w:hAnsi="Arial Narrow" w:cs="Verdana"/>
          <w:sz w:val="22"/>
        </w:rPr>
        <w:t xml:space="preserve">. 78,79 e 80 da Lei 8.666/93.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3.</w:t>
      </w:r>
      <w:r w:rsidRPr="0005227D">
        <w:rPr>
          <w:rFonts w:ascii="Arial Narrow" w:eastAsia="Arial" w:hAnsi="Arial Narrow" w:cs="Arial"/>
          <w:b/>
          <w:sz w:val="22"/>
        </w:rPr>
        <w:t xml:space="preserve"> </w:t>
      </w:r>
      <w:r w:rsidRPr="0005227D">
        <w:rPr>
          <w:rFonts w:ascii="Arial Narrow" w:eastAsia="Verdana" w:hAnsi="Arial Narrow" w:cs="Verdana"/>
          <w:b/>
          <w:sz w:val="22"/>
        </w:rPr>
        <w:t xml:space="preserve">APRESENTAÇÃO DA PROPOSTA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  <w:r w:rsidRPr="0005227D">
        <w:rPr>
          <w:rFonts w:ascii="Arial Narrow" w:eastAsia="Verdana" w:hAnsi="Arial Narrow" w:cs="Verdana"/>
          <w:sz w:val="22"/>
        </w:rPr>
        <w:t xml:space="preserve">A Proposta deverá ter validade mínima de </w:t>
      </w:r>
      <w:r w:rsidRPr="0005227D">
        <w:rPr>
          <w:rFonts w:ascii="Arial Narrow" w:eastAsia="Verdana" w:hAnsi="Arial Narrow" w:cs="Verdana"/>
          <w:b/>
          <w:sz w:val="22"/>
        </w:rPr>
        <w:t>60 (sessenta) dias</w:t>
      </w:r>
      <w:r w:rsidRPr="0005227D">
        <w:rPr>
          <w:rFonts w:ascii="Arial Narrow" w:eastAsia="Verdana" w:hAnsi="Arial Narrow" w:cs="Verdana"/>
          <w:sz w:val="22"/>
        </w:rPr>
        <w:t xml:space="preserve"> e, além do valor locativo mensal em moeda corrente nacional, deverá informar o valor de condomínio, se for o caso.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Junto da proposta, deverá ser entregue a seguinte documentação para efeito de habilitação prévia: </w:t>
      </w:r>
    </w:p>
    <w:p w:rsidR="00ED4569" w:rsidRPr="0005227D" w:rsidRDefault="00397CD6" w:rsidP="003272AD">
      <w:pPr>
        <w:pStyle w:val="PargrafodaLista"/>
        <w:numPr>
          <w:ilvl w:val="0"/>
          <w:numId w:val="34"/>
        </w:numPr>
        <w:tabs>
          <w:tab w:val="left" w:pos="284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>P</w:t>
      </w:r>
      <w:r w:rsidR="00F3660C" w:rsidRPr="0005227D">
        <w:rPr>
          <w:rFonts w:ascii="Arial Narrow" w:eastAsia="Verdana" w:hAnsi="Arial Narrow" w:cs="Verdana"/>
          <w:sz w:val="22"/>
        </w:rPr>
        <w:t xml:space="preserve">lanta baixa do imóvel; </w:t>
      </w:r>
    </w:p>
    <w:p w:rsidR="003272AD" w:rsidRPr="0005227D" w:rsidRDefault="003272AD" w:rsidP="003272AD">
      <w:pPr>
        <w:pStyle w:val="PargrafodaLista"/>
        <w:numPr>
          <w:ilvl w:val="0"/>
          <w:numId w:val="34"/>
        </w:numPr>
        <w:tabs>
          <w:tab w:val="left" w:pos="284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Prova documental cabal de propriedade do imóvel proposta para locação.</w:t>
      </w:r>
    </w:p>
    <w:p w:rsidR="00ED4569" w:rsidRPr="0005227D" w:rsidRDefault="00F3660C" w:rsidP="003272AD">
      <w:pPr>
        <w:pStyle w:val="PargrafodaLista"/>
        <w:numPr>
          <w:ilvl w:val="0"/>
          <w:numId w:val="34"/>
        </w:numPr>
        <w:tabs>
          <w:tab w:val="left" w:pos="284"/>
        </w:tabs>
        <w:spacing w:after="0" w:line="240" w:lineRule="auto"/>
        <w:ind w:right="0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Declaração de não parentesco conforme modelo do </w:t>
      </w:r>
      <w:r w:rsidRPr="0005227D">
        <w:rPr>
          <w:rFonts w:ascii="Arial Narrow" w:eastAsia="Verdana" w:hAnsi="Arial Narrow" w:cs="Verdana"/>
          <w:b/>
          <w:sz w:val="22"/>
        </w:rPr>
        <w:t xml:space="preserve">Anexo IV. </w:t>
      </w:r>
    </w:p>
    <w:p w:rsidR="00614B89" w:rsidRPr="0005227D" w:rsidRDefault="00614B89" w:rsidP="00397CD6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614B89" w:rsidRPr="0005227D" w:rsidRDefault="00614B89" w:rsidP="00397CD6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4. OBRIGAÇÕES DO LOCATÁRIO</w:t>
      </w:r>
    </w:p>
    <w:p w:rsidR="00614B89" w:rsidRPr="0005227D" w:rsidRDefault="00C4364D" w:rsidP="00C4364D">
      <w:pPr>
        <w:pStyle w:val="PargrafodaLista"/>
        <w:numPr>
          <w:ilvl w:val="1"/>
          <w:numId w:val="38"/>
        </w:numPr>
        <w:tabs>
          <w:tab w:val="left" w:pos="284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 xml:space="preserve">- </w:t>
      </w:r>
      <w:r w:rsidR="00614B89" w:rsidRPr="0005227D">
        <w:rPr>
          <w:rFonts w:ascii="Arial Narrow" w:hAnsi="Arial Narrow"/>
          <w:sz w:val="22"/>
        </w:rPr>
        <w:t>Pagamento das despesas ordinárias do condomínio, se houver, tais como taxas, seguro obrigatório, consumo de água, energia elétrica e limpeza</w:t>
      </w:r>
      <w:r w:rsidR="003272AD" w:rsidRPr="0005227D">
        <w:rPr>
          <w:rFonts w:ascii="Arial Narrow" w:hAnsi="Arial Narrow"/>
          <w:sz w:val="22"/>
        </w:rPr>
        <w:t>.</w:t>
      </w:r>
    </w:p>
    <w:p w:rsidR="00C4364D" w:rsidRPr="0005227D" w:rsidRDefault="00C4364D" w:rsidP="00614B89">
      <w:pPr>
        <w:tabs>
          <w:tab w:val="left" w:pos="284"/>
        </w:tabs>
        <w:spacing w:after="0" w:line="240" w:lineRule="auto"/>
        <w:ind w:right="0"/>
        <w:rPr>
          <w:rFonts w:ascii="Arial Narrow" w:hAnsi="Arial Narrow"/>
          <w:b/>
          <w:sz w:val="22"/>
        </w:rPr>
      </w:pPr>
    </w:p>
    <w:p w:rsidR="00614B89" w:rsidRPr="0005227D" w:rsidRDefault="00614B89" w:rsidP="00614B89">
      <w:pPr>
        <w:tabs>
          <w:tab w:val="left" w:pos="284"/>
        </w:tabs>
        <w:spacing w:after="0" w:line="240" w:lineRule="auto"/>
        <w:ind w:right="0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>5. OBRIGAÇÕES DO LOCADOR</w:t>
      </w:r>
    </w:p>
    <w:p w:rsidR="00614B89" w:rsidRPr="0005227D" w:rsidRDefault="00C4364D" w:rsidP="00C4364D">
      <w:pPr>
        <w:pStyle w:val="PargrafodaLista"/>
        <w:numPr>
          <w:ilvl w:val="1"/>
          <w:numId w:val="39"/>
        </w:numPr>
        <w:tabs>
          <w:tab w:val="left" w:pos="284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 xml:space="preserve">- </w:t>
      </w:r>
      <w:r w:rsidR="003272AD" w:rsidRPr="0005227D">
        <w:rPr>
          <w:rFonts w:ascii="Arial Narrow" w:hAnsi="Arial Narrow"/>
          <w:sz w:val="22"/>
        </w:rPr>
        <w:t>Pagamento das despesas com taxas e impostos que, por força de lei, incidam ou venham a incidir sobre o imóvel, as extraordinárias do condomínio, se houver, e as de administração do imóvel referentes à intermediação;</w:t>
      </w:r>
    </w:p>
    <w:p w:rsidR="00CF501D" w:rsidRDefault="00CF501D" w:rsidP="00397CD6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ED4569" w:rsidRPr="0005227D" w:rsidRDefault="003272AD" w:rsidP="00397CD6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6</w:t>
      </w:r>
      <w:r w:rsidR="00397CD6" w:rsidRPr="0005227D">
        <w:rPr>
          <w:rFonts w:ascii="Arial Narrow" w:eastAsia="Verdana" w:hAnsi="Arial Narrow" w:cs="Verdana"/>
          <w:b/>
          <w:sz w:val="22"/>
        </w:rPr>
        <w:t xml:space="preserve">. </w:t>
      </w:r>
      <w:r w:rsidR="00F3660C" w:rsidRPr="0005227D">
        <w:rPr>
          <w:rFonts w:ascii="Arial Narrow" w:eastAsia="Verdana" w:hAnsi="Arial Narrow" w:cs="Verdana"/>
          <w:b/>
          <w:sz w:val="22"/>
        </w:rPr>
        <w:t xml:space="preserve">LOCAL DE ENTREGA DAS PROPOSTAS </w:t>
      </w:r>
    </w:p>
    <w:p w:rsidR="00F83E70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sz w:val="22"/>
        </w:rPr>
      </w:pPr>
      <w:r w:rsidRPr="0005227D">
        <w:rPr>
          <w:rFonts w:ascii="Arial Narrow" w:eastAsia="Verdana" w:hAnsi="Arial Narrow" w:cs="Verdana"/>
          <w:sz w:val="22"/>
        </w:rPr>
        <w:t>As propo</w:t>
      </w:r>
      <w:r w:rsidR="00F83E70" w:rsidRPr="0005227D">
        <w:rPr>
          <w:rFonts w:ascii="Arial Narrow" w:eastAsia="Verdana" w:hAnsi="Arial Narrow" w:cs="Verdana"/>
          <w:sz w:val="22"/>
        </w:rPr>
        <w:t>stas deverão ser apresentadas na</w:t>
      </w:r>
      <w:r w:rsidRPr="0005227D">
        <w:rPr>
          <w:rFonts w:ascii="Arial Narrow" w:eastAsia="Verdana" w:hAnsi="Arial Narrow" w:cs="Verdana"/>
          <w:sz w:val="22"/>
        </w:rPr>
        <w:t xml:space="preserve"> </w:t>
      </w:r>
      <w:r w:rsidR="00F83E70" w:rsidRPr="0005227D">
        <w:rPr>
          <w:rFonts w:ascii="Arial Narrow" w:eastAsia="Verdana" w:hAnsi="Arial Narrow" w:cs="Verdana"/>
          <w:sz w:val="22"/>
        </w:rPr>
        <w:t>Agência de Desenvolvimento das Micro e Pequenas Empresas e do Empreendedorismo - ADERES</w:t>
      </w:r>
      <w:r w:rsidRPr="0005227D">
        <w:rPr>
          <w:rFonts w:ascii="Arial Narrow" w:eastAsia="Verdana" w:hAnsi="Arial Narrow" w:cs="Verdana"/>
          <w:sz w:val="22"/>
        </w:rPr>
        <w:t xml:space="preserve">, localizado na </w:t>
      </w:r>
      <w:r w:rsidR="00F83E70" w:rsidRPr="0005227D">
        <w:rPr>
          <w:rFonts w:ascii="Arial Narrow" w:eastAsia="Verdana" w:hAnsi="Arial Narrow" w:cs="Verdana"/>
          <w:sz w:val="22"/>
        </w:rPr>
        <w:t>Avenida Nossa Senhora da Penha, 714, ED. RS TRADE TOWER, 5º andar, Praia do Canto, Vitória – ES CEP: 29.055-130, fone (27) 3636.8552.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3272AD" w:rsidP="00397CD6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7</w:t>
      </w:r>
      <w:r w:rsidR="00397CD6" w:rsidRPr="0005227D">
        <w:rPr>
          <w:rFonts w:ascii="Arial Narrow" w:eastAsia="Verdana" w:hAnsi="Arial Narrow" w:cs="Verdana"/>
          <w:b/>
          <w:sz w:val="22"/>
        </w:rPr>
        <w:t xml:space="preserve">. </w:t>
      </w:r>
      <w:r w:rsidR="00F3660C" w:rsidRPr="0005227D">
        <w:rPr>
          <w:rFonts w:ascii="Arial Narrow" w:eastAsia="Verdana" w:hAnsi="Arial Narrow" w:cs="Verdana"/>
          <w:b/>
          <w:sz w:val="22"/>
        </w:rPr>
        <w:t xml:space="preserve">OBSERVAÇÕES </w:t>
      </w:r>
    </w:p>
    <w:p w:rsidR="00ED4569" w:rsidRPr="0005227D" w:rsidRDefault="00F3660C" w:rsidP="00397CD6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Este edital não gera compromisso de locação; </w:t>
      </w:r>
    </w:p>
    <w:p w:rsidR="00ED4569" w:rsidRPr="0005227D" w:rsidRDefault="003272AD" w:rsidP="003272AD">
      <w:pPr>
        <w:tabs>
          <w:tab w:val="left" w:pos="142"/>
          <w:tab w:val="left" w:pos="284"/>
          <w:tab w:val="left" w:pos="426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7.1 - </w:t>
      </w:r>
      <w:r w:rsidR="00F3660C" w:rsidRPr="0005227D">
        <w:rPr>
          <w:rFonts w:ascii="Arial Narrow" w:eastAsia="Verdana" w:hAnsi="Arial Narrow" w:cs="Verdana"/>
          <w:sz w:val="22"/>
        </w:rPr>
        <w:t xml:space="preserve">O prazo limite para recebimento das propostas é de 10 (dez) dias úteis a contar da data de sua publicação no Diário Oficial </w:t>
      </w:r>
      <w:r w:rsidR="00F83E70" w:rsidRPr="0005227D">
        <w:rPr>
          <w:rFonts w:ascii="Arial Narrow" w:eastAsia="Verdana" w:hAnsi="Arial Narrow" w:cs="Verdana"/>
          <w:sz w:val="22"/>
        </w:rPr>
        <w:t>do Estado</w:t>
      </w:r>
      <w:r w:rsidR="00F3660C" w:rsidRPr="0005227D">
        <w:rPr>
          <w:rFonts w:ascii="Arial Narrow" w:eastAsia="Verdana" w:hAnsi="Arial Narrow" w:cs="Verdana"/>
          <w:sz w:val="22"/>
        </w:rPr>
        <w:t xml:space="preserve"> e em Jornal de Grande Circulação no Estado. Este edital também </w:t>
      </w:r>
      <w:r w:rsidR="00F83E70" w:rsidRPr="0005227D">
        <w:rPr>
          <w:rFonts w:ascii="Arial Narrow" w:eastAsia="Verdana" w:hAnsi="Arial Narrow" w:cs="Verdana"/>
          <w:sz w:val="22"/>
        </w:rPr>
        <w:t>estará disponível no site da ADERES</w:t>
      </w:r>
      <w:r w:rsidR="00F3660C" w:rsidRPr="0005227D">
        <w:rPr>
          <w:rFonts w:ascii="Arial Narrow" w:eastAsia="Verdana" w:hAnsi="Arial Narrow" w:cs="Verdana"/>
          <w:sz w:val="22"/>
        </w:rPr>
        <w:t xml:space="preserve">. </w:t>
      </w:r>
    </w:p>
    <w:p w:rsidR="00ED4569" w:rsidRPr="0005227D" w:rsidRDefault="00397CD6" w:rsidP="003272AD">
      <w:pPr>
        <w:pStyle w:val="PargrafodaLista"/>
        <w:numPr>
          <w:ilvl w:val="1"/>
          <w:numId w:val="36"/>
        </w:numPr>
        <w:tabs>
          <w:tab w:val="left" w:pos="142"/>
          <w:tab w:val="left" w:pos="284"/>
          <w:tab w:val="left" w:pos="426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lastRenderedPageBreak/>
        <w:t xml:space="preserve"> </w:t>
      </w:r>
      <w:r w:rsidR="00F3660C" w:rsidRPr="0005227D">
        <w:rPr>
          <w:rFonts w:ascii="Arial Narrow" w:eastAsia="Verdana" w:hAnsi="Arial Narrow" w:cs="Verdana"/>
          <w:sz w:val="22"/>
        </w:rPr>
        <w:t xml:space="preserve">A íntegra do </w:t>
      </w:r>
      <w:r w:rsidR="003272AD" w:rsidRPr="0005227D">
        <w:rPr>
          <w:rFonts w:ascii="Arial Narrow" w:eastAsia="Verdana" w:hAnsi="Arial Narrow" w:cs="Verdana"/>
          <w:sz w:val="22"/>
        </w:rPr>
        <w:t>Termo de Referência</w:t>
      </w:r>
      <w:r w:rsidR="00F3660C" w:rsidRPr="0005227D">
        <w:rPr>
          <w:rFonts w:ascii="Arial Narrow" w:eastAsia="Verdana" w:hAnsi="Arial Narrow" w:cs="Verdana"/>
          <w:sz w:val="22"/>
        </w:rPr>
        <w:t xml:space="preserve">, na qual constam todas as condições da contratação, encontra-se em anexo;  </w:t>
      </w:r>
    </w:p>
    <w:p w:rsidR="00ED4569" w:rsidRPr="0005227D" w:rsidRDefault="003272AD" w:rsidP="003272AD">
      <w:pPr>
        <w:pStyle w:val="PargrafodaLista"/>
        <w:numPr>
          <w:ilvl w:val="1"/>
          <w:numId w:val="37"/>
        </w:numPr>
        <w:tabs>
          <w:tab w:val="left" w:pos="142"/>
          <w:tab w:val="left" w:pos="284"/>
          <w:tab w:val="left" w:pos="426"/>
        </w:tabs>
        <w:spacing w:after="0" w:line="240" w:lineRule="auto"/>
        <w:ind w:right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- </w:t>
      </w:r>
      <w:r w:rsidR="00F3660C" w:rsidRPr="0005227D">
        <w:rPr>
          <w:rFonts w:ascii="Arial Narrow" w:eastAsia="Verdana" w:hAnsi="Arial Narrow" w:cs="Verdana"/>
          <w:sz w:val="22"/>
        </w:rPr>
        <w:t xml:space="preserve">Mais informações poderão ser obtidas através do telefone (27) </w:t>
      </w:r>
      <w:r w:rsidR="00F83E70" w:rsidRPr="0005227D">
        <w:rPr>
          <w:rFonts w:ascii="Arial Narrow" w:eastAsia="Verdana" w:hAnsi="Arial Narrow" w:cs="Verdana"/>
          <w:sz w:val="22"/>
        </w:rPr>
        <w:t>3636-8572</w:t>
      </w:r>
      <w:r w:rsidR="00F3660C" w:rsidRPr="0005227D">
        <w:rPr>
          <w:rFonts w:ascii="Arial Narrow" w:eastAsia="Verdana" w:hAnsi="Arial Narrow" w:cs="Verdana"/>
          <w:sz w:val="22"/>
        </w:rPr>
        <w:t xml:space="preserve">. 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Vitória, </w:t>
      </w:r>
      <w:r w:rsidR="00CF501D">
        <w:rPr>
          <w:rFonts w:ascii="Arial Narrow" w:eastAsia="Verdana" w:hAnsi="Arial Narrow" w:cs="Verdana"/>
          <w:sz w:val="22"/>
        </w:rPr>
        <w:t>21</w:t>
      </w:r>
      <w:bookmarkStart w:id="0" w:name="_GoBack"/>
      <w:bookmarkEnd w:id="0"/>
      <w:r w:rsidRPr="0005227D">
        <w:rPr>
          <w:rFonts w:ascii="Arial Narrow" w:eastAsia="Verdana" w:hAnsi="Arial Narrow" w:cs="Verdana"/>
          <w:sz w:val="22"/>
        </w:rPr>
        <w:t xml:space="preserve"> de </w:t>
      </w:r>
      <w:r w:rsidR="00F83E70" w:rsidRPr="0005227D">
        <w:rPr>
          <w:rFonts w:ascii="Arial Narrow" w:eastAsia="Verdana" w:hAnsi="Arial Narrow" w:cs="Verdana"/>
          <w:sz w:val="22"/>
        </w:rPr>
        <w:t>março de 2017</w:t>
      </w: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83E70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EDILSON JOÃO RODES</w:t>
      </w:r>
    </w:p>
    <w:p w:rsidR="00ED4569" w:rsidRPr="0005227D" w:rsidRDefault="00F83E70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Diretor Presidente - ADERES</w:t>
      </w: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80DBF" w:rsidRPr="0005227D" w:rsidRDefault="00280DB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80DBF" w:rsidRPr="0005227D" w:rsidRDefault="00280DB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80DBF" w:rsidRPr="0005227D" w:rsidRDefault="00280DB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80DBF" w:rsidRPr="0005227D" w:rsidRDefault="00280DB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80DBF" w:rsidRPr="0005227D" w:rsidRDefault="00280DB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BE5A00" w:rsidRPr="0005227D" w:rsidRDefault="00BE5A00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BE5A00" w:rsidRPr="0005227D" w:rsidRDefault="00BE5A00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BE5A00" w:rsidRPr="0005227D" w:rsidRDefault="00BE5A00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BE5A00" w:rsidRPr="0005227D" w:rsidRDefault="00BE5A00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BE5A00" w:rsidRPr="0005227D" w:rsidRDefault="00BE5A00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BE5A00" w:rsidRDefault="00BE5A00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Pr="0005227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8785B" w:rsidRPr="0005227D" w:rsidRDefault="00F3660C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lastRenderedPageBreak/>
        <w:t>ANEXO I</w:t>
      </w:r>
    </w:p>
    <w:p w:rsidR="0028785B" w:rsidRPr="0005227D" w:rsidRDefault="0028785B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28785B" w:rsidRPr="0005227D" w:rsidRDefault="0028785B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CHAMAMENTO PÚBLICO Nº:  001/2017</w:t>
      </w:r>
    </w:p>
    <w:p w:rsidR="0028785B" w:rsidRPr="0005227D" w:rsidRDefault="0028785B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ED4569" w:rsidRPr="0005227D" w:rsidRDefault="00F83E70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TERMO DE REFERÊNCIA</w:t>
      </w:r>
    </w:p>
    <w:p w:rsidR="00F83E70" w:rsidRPr="0005227D" w:rsidRDefault="00F83E70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hAnsi="Arial Narrow"/>
          <w:sz w:val="22"/>
        </w:rPr>
      </w:pPr>
    </w:p>
    <w:p w:rsidR="00ED4569" w:rsidRPr="0005227D" w:rsidRDefault="00F3660C" w:rsidP="001945C9">
      <w:pPr>
        <w:tabs>
          <w:tab w:val="left" w:pos="284"/>
          <w:tab w:val="center" w:pos="1467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b/>
          <w:sz w:val="22"/>
        </w:rPr>
        <w:t>1.</w:t>
      </w:r>
      <w:r w:rsidRPr="0005227D">
        <w:rPr>
          <w:rFonts w:ascii="Arial Narrow" w:eastAsia="Arial" w:hAnsi="Arial Narrow" w:cs="Arial"/>
          <w:b/>
          <w:sz w:val="22"/>
        </w:rPr>
        <w:t xml:space="preserve"> </w:t>
      </w:r>
      <w:r w:rsidRPr="0005227D">
        <w:rPr>
          <w:rFonts w:ascii="Arial Narrow" w:eastAsia="Arial" w:hAnsi="Arial Narrow" w:cs="Arial"/>
          <w:b/>
          <w:sz w:val="22"/>
        </w:rPr>
        <w:tab/>
      </w:r>
      <w:r w:rsidRPr="0005227D">
        <w:rPr>
          <w:rFonts w:ascii="Arial Narrow" w:hAnsi="Arial Narrow"/>
          <w:b/>
          <w:sz w:val="22"/>
        </w:rPr>
        <w:t xml:space="preserve">UNIDADE REQUISITANTE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b/>
          <w:sz w:val="22"/>
        </w:rPr>
        <w:t xml:space="preserve"> </w:t>
      </w:r>
      <w:r w:rsidRPr="0005227D">
        <w:rPr>
          <w:rFonts w:ascii="Arial Narrow" w:hAnsi="Arial Narrow"/>
          <w:sz w:val="22"/>
        </w:rPr>
        <w:t xml:space="preserve">O presente </w:t>
      </w:r>
      <w:r w:rsidR="00F83E70" w:rsidRPr="0005227D">
        <w:rPr>
          <w:rFonts w:ascii="Arial Narrow" w:hAnsi="Arial Narrow"/>
          <w:sz w:val="22"/>
        </w:rPr>
        <w:t>Termo de Referência</w:t>
      </w:r>
      <w:r w:rsidRPr="0005227D">
        <w:rPr>
          <w:rFonts w:ascii="Arial Narrow" w:hAnsi="Arial Narrow"/>
          <w:sz w:val="22"/>
        </w:rPr>
        <w:t xml:space="preserve"> é de responsabilidade e elaboração da </w:t>
      </w:r>
      <w:r w:rsidR="00F83E70" w:rsidRPr="0005227D">
        <w:rPr>
          <w:rFonts w:ascii="Arial Narrow" w:hAnsi="Arial Narrow"/>
          <w:sz w:val="22"/>
        </w:rPr>
        <w:t xml:space="preserve">Gerência de Economia Solidária e microcrédito em atenção ao atendimento da 1ª meta do Convênio nº </w:t>
      </w:r>
      <w:r w:rsidR="00F71CCB" w:rsidRPr="0005227D">
        <w:rPr>
          <w:rFonts w:ascii="Arial Narrow" w:hAnsi="Arial Narrow"/>
          <w:color w:val="auto"/>
          <w:sz w:val="22"/>
        </w:rPr>
        <w:t>771194/2012</w:t>
      </w:r>
      <w:r w:rsidRPr="0005227D">
        <w:rPr>
          <w:rFonts w:ascii="Arial Narrow" w:hAnsi="Arial Narrow"/>
          <w:color w:val="auto"/>
          <w:sz w:val="22"/>
        </w:rPr>
        <w:t xml:space="preserve">.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 xml:space="preserve"> </w:t>
      </w:r>
    </w:p>
    <w:p w:rsidR="00ED4569" w:rsidRPr="0005227D" w:rsidRDefault="00F71CC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b/>
          <w:sz w:val="22"/>
        </w:rPr>
        <w:t xml:space="preserve">2. </w:t>
      </w:r>
      <w:r w:rsidR="00F3660C" w:rsidRPr="0005227D">
        <w:rPr>
          <w:rFonts w:ascii="Arial Narrow" w:hAnsi="Arial Narrow"/>
          <w:b/>
          <w:sz w:val="22"/>
        </w:rPr>
        <w:t xml:space="preserve">OBJETO </w:t>
      </w:r>
    </w:p>
    <w:p w:rsidR="00162FD7" w:rsidRPr="0005227D" w:rsidRDefault="00F3660C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</w:rPr>
      </w:pPr>
      <w:r w:rsidRPr="0005227D">
        <w:rPr>
          <w:rFonts w:ascii="Arial Narrow" w:hAnsi="Arial Narrow"/>
        </w:rPr>
        <w:t xml:space="preserve">Locação de imóvel urbano </w:t>
      </w:r>
      <w:r w:rsidR="00F71CCB" w:rsidRPr="0005227D">
        <w:rPr>
          <w:rFonts w:ascii="Arial Narrow" w:hAnsi="Arial Narrow"/>
        </w:rPr>
        <w:t>comercial na Região Metropolitana da Grande Vitória.</w:t>
      </w:r>
    </w:p>
    <w:p w:rsidR="00C4364D" w:rsidRPr="0005227D" w:rsidRDefault="00C4364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b/>
          <w:sz w:val="22"/>
        </w:rPr>
      </w:pPr>
    </w:p>
    <w:p w:rsidR="00ED4569" w:rsidRPr="0005227D" w:rsidRDefault="00F71CC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b/>
          <w:sz w:val="22"/>
        </w:rPr>
        <w:t xml:space="preserve">3. </w:t>
      </w:r>
      <w:r w:rsidR="00F3660C" w:rsidRPr="0005227D">
        <w:rPr>
          <w:rFonts w:ascii="Arial Narrow" w:hAnsi="Arial Narrow"/>
          <w:b/>
          <w:sz w:val="22"/>
        </w:rPr>
        <w:t xml:space="preserve">OBJETIVO </w:t>
      </w:r>
    </w:p>
    <w:p w:rsidR="00311B0A" w:rsidRPr="0005227D" w:rsidRDefault="00F71CCB" w:rsidP="001945C9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="Arial Narrow" w:eastAsiaTheme="minorEastAsia" w:hAnsi="Arial Narrow"/>
          <w:color w:val="auto"/>
          <w:sz w:val="22"/>
        </w:rPr>
      </w:pPr>
      <w:r w:rsidRPr="0005227D">
        <w:rPr>
          <w:rFonts w:ascii="Arial Narrow" w:eastAsiaTheme="minorEastAsia" w:hAnsi="Arial Narrow"/>
          <w:color w:val="auto"/>
          <w:sz w:val="22"/>
        </w:rPr>
        <w:t>Implantar uma Central de distribuição e Comercialização dos produtos da Agricultura Familiar</w:t>
      </w:r>
      <w:r w:rsidR="001945C9" w:rsidRPr="0005227D">
        <w:rPr>
          <w:rFonts w:ascii="Arial Narrow" w:eastAsiaTheme="minorEastAsia" w:hAnsi="Arial Narrow"/>
          <w:color w:val="auto"/>
          <w:sz w:val="22"/>
        </w:rPr>
        <w:t xml:space="preserve"> da Economia Solidária </w:t>
      </w:r>
      <w:r w:rsidRPr="0005227D">
        <w:rPr>
          <w:rFonts w:ascii="Arial Narrow" w:eastAsiaTheme="minorEastAsia" w:hAnsi="Arial Narrow"/>
          <w:color w:val="auto"/>
          <w:sz w:val="22"/>
        </w:rPr>
        <w:t>na Região Metropolitana da Grande Vitória.</w:t>
      </w:r>
      <w:r w:rsidRPr="0005227D">
        <w:rPr>
          <w:rFonts w:ascii="Arial Narrow" w:hAnsi="Arial Narrow"/>
          <w:sz w:val="22"/>
        </w:rPr>
        <w:t xml:space="preserve"> 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</w:rPr>
      </w:pPr>
    </w:p>
    <w:p w:rsidR="00162FD7" w:rsidRPr="0005227D" w:rsidRDefault="00F71CCB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  <w:r w:rsidRPr="0005227D">
        <w:rPr>
          <w:rFonts w:ascii="Arial Narrow" w:hAnsi="Arial Narrow"/>
          <w:b/>
        </w:rPr>
        <w:t xml:space="preserve">4- </w:t>
      </w:r>
      <w:r w:rsidR="00162FD7" w:rsidRPr="0005227D">
        <w:rPr>
          <w:rFonts w:ascii="Arial Narrow" w:hAnsi="Arial Narrow"/>
          <w:b/>
        </w:rPr>
        <w:t>FINALIDADE/JUSTIFICATIVA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</w:rPr>
      </w:pPr>
      <w:r w:rsidRPr="0005227D">
        <w:rPr>
          <w:rFonts w:ascii="Arial Narrow" w:hAnsi="Arial Narrow"/>
        </w:rPr>
        <w:t>O presente Termo de Referência tem por finalidade, subsidiar, detalhar e oferecer elementos e informações necessárias a serem adotadas</w:t>
      </w:r>
      <w:r w:rsidRPr="0005227D">
        <w:rPr>
          <w:rFonts w:ascii="Arial Narrow" w:eastAsia="Times New Roman" w:hAnsi="Arial Narrow"/>
        </w:rPr>
        <w:t xml:space="preserve"> na busca de espaço apropriado, para a instalação do </w:t>
      </w:r>
      <w:r w:rsidRPr="0005227D">
        <w:rPr>
          <w:rFonts w:ascii="Arial Narrow" w:hAnsi="Arial Narrow"/>
        </w:rPr>
        <w:t xml:space="preserve">Centro Logístico para Distribuição/ Comercialização dos produtos das Cooperativas da Agricultura Familiar – </w:t>
      </w:r>
      <w:proofErr w:type="spellStart"/>
      <w:r w:rsidRPr="0005227D">
        <w:rPr>
          <w:rFonts w:ascii="Arial Narrow" w:hAnsi="Arial Narrow"/>
        </w:rPr>
        <w:t>CAFs</w:t>
      </w:r>
      <w:proofErr w:type="spellEnd"/>
      <w:r w:rsidRPr="0005227D">
        <w:rPr>
          <w:rFonts w:ascii="Arial Narrow" w:hAnsi="Arial Narrow"/>
        </w:rPr>
        <w:t>, na Região da Grande Vitória.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eastAsia="Times New Roman" w:hAnsi="Arial Narrow"/>
        </w:rPr>
      </w:pPr>
      <w:r w:rsidRPr="0005227D">
        <w:rPr>
          <w:rFonts w:ascii="Arial Narrow" w:eastAsia="Times New Roman" w:hAnsi="Arial Narrow"/>
        </w:rPr>
        <w:t xml:space="preserve">Este </w:t>
      </w:r>
      <w:r w:rsidRPr="0005227D">
        <w:rPr>
          <w:rFonts w:ascii="Arial Narrow" w:hAnsi="Arial Narrow"/>
        </w:rPr>
        <w:t xml:space="preserve">Centro Logístico para Distribuição/ Comercialização dos produtos das Cooperativas da Agricultura Familiar – </w:t>
      </w:r>
      <w:proofErr w:type="spellStart"/>
      <w:r w:rsidRPr="0005227D">
        <w:rPr>
          <w:rFonts w:ascii="Arial Narrow" w:hAnsi="Arial Narrow"/>
        </w:rPr>
        <w:t>CAFs</w:t>
      </w:r>
      <w:proofErr w:type="spellEnd"/>
      <w:r w:rsidRPr="0005227D">
        <w:rPr>
          <w:rFonts w:ascii="Arial Narrow" w:hAnsi="Arial Narrow"/>
        </w:rPr>
        <w:t xml:space="preserve">, na Região da Grande Vitória, é </w:t>
      </w:r>
      <w:r w:rsidRPr="0005227D">
        <w:rPr>
          <w:rFonts w:ascii="Arial Narrow" w:eastAsia="Times New Roman" w:hAnsi="Arial Narrow"/>
        </w:rPr>
        <w:t xml:space="preserve">parte estrutural do Projeto “Reorganização e Fortalecimento da Rede de Comercialização dos Produtos das Cooperativas da Agricultura Familiar do ES. (CAF)” executado por meio de </w:t>
      </w:r>
      <w:r w:rsidRPr="0005227D">
        <w:rPr>
          <w:rFonts w:ascii="Arial Narrow" w:eastAsia="Times New Roman" w:hAnsi="Arial Narrow"/>
          <w:b/>
        </w:rPr>
        <w:t>Convênio Nº. 771194/2012</w:t>
      </w:r>
      <w:r w:rsidRPr="0005227D">
        <w:rPr>
          <w:rFonts w:ascii="Arial Narrow" w:eastAsia="Times New Roman" w:hAnsi="Arial Narrow"/>
        </w:rPr>
        <w:t xml:space="preserve"> (SICONV), assinado entre ADERES e Secretaria Nacional de Economia Solidária – SENAES / Ministério do Trabalho e Emprego (atual Ministério do Trabalho e Previdência Social). </w:t>
      </w:r>
    </w:p>
    <w:p w:rsidR="00162FD7" w:rsidRPr="0005227D" w:rsidRDefault="00162FD7" w:rsidP="001945C9">
      <w:pPr>
        <w:shd w:val="clear" w:color="auto" w:fill="FFFFFF" w:themeFill="background1"/>
        <w:spacing w:after="0" w:line="240" w:lineRule="auto"/>
        <w:ind w:left="0" w:right="0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O foco deste Termo de Referência é contemplar as Cooperativas da Agricultura Familiar</w:t>
      </w:r>
      <w:r w:rsidRPr="0005227D">
        <w:rPr>
          <w:rFonts w:ascii="Arial Narrow" w:hAnsi="Arial Narrow"/>
          <w:sz w:val="22"/>
        </w:rPr>
        <w:t xml:space="preserve"> </w:t>
      </w:r>
      <w:r w:rsidRPr="0005227D">
        <w:rPr>
          <w:rFonts w:ascii="Arial Narrow" w:hAnsi="Arial Narrow" w:cs="Arial"/>
          <w:sz w:val="22"/>
        </w:rPr>
        <w:t xml:space="preserve">– </w:t>
      </w:r>
      <w:proofErr w:type="spellStart"/>
      <w:r w:rsidRPr="0005227D">
        <w:rPr>
          <w:rFonts w:ascii="Arial Narrow" w:hAnsi="Arial Narrow" w:cs="Arial"/>
          <w:sz w:val="22"/>
        </w:rPr>
        <w:t>CAFs</w:t>
      </w:r>
      <w:proofErr w:type="spellEnd"/>
      <w:r w:rsidRPr="0005227D">
        <w:rPr>
          <w:rFonts w:ascii="Arial Narrow" w:hAnsi="Arial Narrow" w:cs="Arial"/>
          <w:sz w:val="22"/>
        </w:rPr>
        <w:t xml:space="preserve">, e que nesse momento, atenderá a demanda originaria do conjunto das Cooperativas da Agricultura Familiar – </w:t>
      </w:r>
      <w:proofErr w:type="spellStart"/>
      <w:r w:rsidRPr="0005227D">
        <w:rPr>
          <w:rFonts w:ascii="Arial Narrow" w:hAnsi="Arial Narrow" w:cs="Arial"/>
          <w:sz w:val="22"/>
        </w:rPr>
        <w:t>CAFs</w:t>
      </w:r>
      <w:proofErr w:type="spellEnd"/>
      <w:r w:rsidRPr="0005227D">
        <w:rPr>
          <w:rFonts w:ascii="Arial Narrow" w:hAnsi="Arial Narrow" w:cs="Arial"/>
          <w:sz w:val="22"/>
        </w:rPr>
        <w:t>, do estado do Espirito Santo, já mobilizadas por um diagnóstico realizado, cujo foco foi: identificar os vários gargalos encontrados por elas para bem atender as demandas originarias dos programas de aquisição de alimentos no âmbito estadual/federal.</w:t>
      </w:r>
    </w:p>
    <w:p w:rsidR="00162FD7" w:rsidRPr="0005227D" w:rsidRDefault="00162FD7" w:rsidP="001945C9">
      <w:pPr>
        <w:shd w:val="clear" w:color="auto" w:fill="FFFFFF" w:themeFill="background1"/>
        <w:spacing w:after="0" w:line="240" w:lineRule="auto"/>
        <w:ind w:left="0" w:right="0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 xml:space="preserve">A partir deste retrato geográfico e das questões diagnosticadas, vê-se como elementos basilares e fundamentais a reestruturação e modernização das atividades logísticas relacionadas a cadeia de produção/distribuição das Cooperativas da Agricultura Familiar- </w:t>
      </w:r>
      <w:proofErr w:type="spellStart"/>
      <w:r w:rsidRPr="0005227D">
        <w:rPr>
          <w:rFonts w:ascii="Arial Narrow" w:hAnsi="Arial Narrow" w:cs="Arial"/>
          <w:sz w:val="22"/>
        </w:rPr>
        <w:t>CAFs</w:t>
      </w:r>
      <w:proofErr w:type="spellEnd"/>
      <w:r w:rsidRPr="0005227D">
        <w:rPr>
          <w:rFonts w:ascii="Arial Narrow" w:hAnsi="Arial Narrow" w:cs="Arial"/>
          <w:sz w:val="22"/>
        </w:rPr>
        <w:t xml:space="preserve">, de forma a resolver toda a complexidade, alinhar os principais desafios e fatores críticos e aprimorar os mecanismos de controle de gasto.  </w:t>
      </w:r>
    </w:p>
    <w:p w:rsidR="00162FD7" w:rsidRPr="0005227D" w:rsidRDefault="00162FD7" w:rsidP="001945C9">
      <w:pPr>
        <w:shd w:val="clear" w:color="auto" w:fill="FFFFFF" w:themeFill="background1"/>
        <w:spacing w:after="0" w:line="240" w:lineRule="auto"/>
        <w:ind w:left="0" w:right="0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 xml:space="preserve">A vantagem em centralizar os processos de recebimento, estocagem, separação de pedidos e expedição dos produtos, está na redução dos custos totais de logística, possibilitando, por conseguinte, a prática de preços mais justos na comercialização dos produtos nos referidos programas de aquisição de alimentos. </w:t>
      </w:r>
    </w:p>
    <w:p w:rsidR="00162FD7" w:rsidRPr="0005227D" w:rsidRDefault="00162FD7" w:rsidP="001945C9">
      <w:pPr>
        <w:shd w:val="clear" w:color="auto" w:fill="FFFFFF" w:themeFill="background1"/>
        <w:spacing w:after="0" w:line="240" w:lineRule="auto"/>
        <w:ind w:left="0" w:right="0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 xml:space="preserve">A instalação e implementação de um Centro Logístico de Distribuição na Grande Vitoria, consolida um dos mais importantes elos da cadeia de produção e distribuição dos produtos da Agricultura Familiar, e traz consigo a missão de administrar os fluxos de ofertas e demandas por produtos, bem como o fluxo de informação oriundos desse processo. </w:t>
      </w:r>
    </w:p>
    <w:p w:rsidR="00162FD7" w:rsidRPr="0005227D" w:rsidRDefault="00162FD7" w:rsidP="001945C9">
      <w:pPr>
        <w:shd w:val="clear" w:color="auto" w:fill="FFFFFF" w:themeFill="background1"/>
        <w:spacing w:after="0" w:line="240" w:lineRule="auto"/>
        <w:ind w:left="0" w:right="0"/>
        <w:rPr>
          <w:rFonts w:ascii="Arial Narrow" w:eastAsia="Times New Roman" w:hAnsi="Arial Narrow"/>
          <w:sz w:val="22"/>
        </w:rPr>
      </w:pPr>
    </w:p>
    <w:p w:rsidR="00CF501D" w:rsidRDefault="00CF501D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  <w:r w:rsidRPr="0005227D">
        <w:rPr>
          <w:rFonts w:ascii="Arial Narrow" w:hAnsi="Arial Narrow"/>
          <w:b/>
        </w:rPr>
        <w:lastRenderedPageBreak/>
        <w:t>3 – DAS ESPECIFICAÇÕES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eastAsia="Times New Roman" w:hAnsi="Arial Narrow"/>
        </w:rPr>
      </w:pPr>
      <w:r w:rsidRPr="0005227D">
        <w:rPr>
          <w:rFonts w:ascii="Arial Narrow" w:eastAsia="Times New Roman" w:hAnsi="Arial Narrow"/>
        </w:rPr>
        <w:t>O imóvel deverá estar localizado em um dos municípios da Região da Grande Vitória (Vitória, Vila Velha, Serra, Cariacica e Viana), em vias de acesso prioritário, de fácil acessibilidade, raios de giro adequados para caminhões e, possuir as seguintes características: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 xml:space="preserve">Galpão com </w:t>
      </w:r>
      <w:r w:rsidRPr="0005227D">
        <w:rPr>
          <w:rFonts w:ascii="Arial Narrow" w:hAnsi="Arial Narrow"/>
          <w:b/>
        </w:rPr>
        <w:t>Área mínima construída de 500 m²;</w:t>
      </w:r>
      <w:r w:rsidRPr="0005227D">
        <w:rPr>
          <w:rFonts w:ascii="Arial Narrow" w:hAnsi="Arial Narrow"/>
        </w:rPr>
        <w:t xml:space="preserve"> parede em blocos ou lajotas, revestidos por reboco por dentro e por fora, sem infiltrações;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Galpão com acesso aprovado pelos órgãos competentes;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Galpão com projeto arquitetônico aprovado pelas secretarias competentes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 xml:space="preserve">Galpão com projeto de Prevenção e combate a Incêndios e Pânico em conformidade com o Corpo e Bombeiro e o auto de vistoria; 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Galpão com Licença de instalação aprovada pela Secretaria de Meio Ambiente local;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 xml:space="preserve">Com fácil acesso para carga/descarga de grandes e ou pequenos volumes; 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Dependências com banheiro masculino e feminino; com água e energia instalados;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Escritório Administrativo podendo ser em mezanino ou no térreo, com toda estrutura de internet e cabeamento de rede lógica;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Copa/Cozinha, podendo ser no mezanino ou térreo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Sistema de ventilação natural (aeradores), de forma que a temperatura interna não ultrapasse os 27ºC (vinte graus Celsius);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Piso plano regular, cimentado em concreto armado, sem rachaduras e de fácil limpeza, totalmente imune a alagamentos e a recalques, com capacidade de suporte mínimo de 6.000 kg/m²;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Cobertura apropriada e em condições adequadas para ocupação, protegida nos beirais contra chuvas e incidência direta de luz sola;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Entrada para linha telefônica, internet e cabeamento para processamentos dados instalados;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Sistema elétrico com 127volts monofásico e 220 volts bifásico, instalados, em ótimo estado para uso (se possível novo), de acordo com norma de segurança, com respectivo laudo do corpo de bombeiros.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Iluminação Interna e Externa de pátio;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 xml:space="preserve">Vários pontos com tomadas elétricas nas dependências de escritórios, copa/cozinha e ainda pelo pátio de carga e descarga. 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Portão de acesso de no mínimo 5,00 metros de largura e 5,00 metros de altura, com sistema deslizante sobre trilhos ou similar;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Espaço para circulação, manobra e raios de giro compatíveis com caminhões de 15 toneladas;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Pé direito mínimo de 5 metros;</w:t>
      </w:r>
    </w:p>
    <w:p w:rsidR="00162FD7" w:rsidRPr="0005227D" w:rsidRDefault="00162FD7" w:rsidP="001945C9">
      <w:pPr>
        <w:pStyle w:val="ADItens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Área para acomodação de resíduos sólidos decorrentes da operacionalidade.</w:t>
      </w:r>
    </w:p>
    <w:p w:rsidR="00162FD7" w:rsidRPr="0005227D" w:rsidRDefault="00162FD7" w:rsidP="001945C9">
      <w:pPr>
        <w:pStyle w:val="ADItens"/>
        <w:numPr>
          <w:ilvl w:val="0"/>
          <w:numId w:val="0"/>
        </w:numPr>
        <w:shd w:val="clear" w:color="auto" w:fill="FFFFFF" w:themeFill="background1"/>
        <w:spacing w:before="0" w:after="0" w:line="240" w:lineRule="auto"/>
        <w:rPr>
          <w:rFonts w:ascii="Arial Narrow" w:hAnsi="Arial Narrow"/>
        </w:rPr>
      </w:pP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  <w:r w:rsidRPr="0005227D">
        <w:rPr>
          <w:rFonts w:ascii="Arial Narrow" w:hAnsi="Arial Narrow"/>
          <w:b/>
        </w:rPr>
        <w:t>6 -  PRAZO DE VIGÊNCIA CONTRATUAL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  <w:r w:rsidRPr="0005227D">
        <w:rPr>
          <w:rFonts w:ascii="Arial Narrow" w:hAnsi="Arial Narrow"/>
        </w:rPr>
        <w:t xml:space="preserve">O prazo da contratação será de 12 doze meses, contados a partir do dia subsequente à publicação do resumo do instrumento no Diário Oficial do Espírito Santo - DIOES, podendo ser prorrogado, conforme disposto em clausula, no instrumento celebrado e ainda nos termos de legislação estadual ou federal correlatas vigentes </w:t>
      </w:r>
      <w:r w:rsidRPr="0005227D">
        <w:rPr>
          <w:rFonts w:ascii="Arial Narrow" w:hAnsi="Arial Narrow"/>
          <w:b/>
        </w:rPr>
        <w:t>e previamente autorizado pela Concedente dos recursos de repasse do Convênio.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  <w:r w:rsidRPr="0005227D">
        <w:rPr>
          <w:rFonts w:ascii="Arial Narrow" w:hAnsi="Arial Narrow"/>
          <w:b/>
        </w:rPr>
        <w:t>7 – VALOR DA LOCAÇÃO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</w:rPr>
      </w:pPr>
      <w:r w:rsidRPr="0005227D">
        <w:rPr>
          <w:rFonts w:ascii="Arial Narrow" w:hAnsi="Arial Narrow"/>
        </w:rPr>
        <w:t xml:space="preserve">O valor máximo disponível no convênio para a locação do imóvel anual é de </w:t>
      </w:r>
      <w:r w:rsidRPr="0005227D">
        <w:rPr>
          <w:rFonts w:ascii="Arial Narrow" w:hAnsi="Arial Narrow"/>
          <w:b/>
        </w:rPr>
        <w:t>R$109.200,00</w:t>
      </w:r>
      <w:r w:rsidRPr="0005227D">
        <w:rPr>
          <w:rFonts w:ascii="Arial Narrow" w:hAnsi="Arial Narrow"/>
        </w:rPr>
        <w:t xml:space="preserve"> (</w:t>
      </w:r>
      <w:r w:rsidRPr="0005227D">
        <w:rPr>
          <w:rFonts w:ascii="Arial Narrow" w:hAnsi="Arial Narrow"/>
          <w:b/>
        </w:rPr>
        <w:t>Cento e nove mil e duzentos reais</w:t>
      </w:r>
      <w:r w:rsidRPr="0005227D">
        <w:rPr>
          <w:rFonts w:ascii="Arial Narrow" w:hAnsi="Arial Narrow"/>
        </w:rPr>
        <w:t xml:space="preserve">) durante sua vigência (12 meses). 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</w:rPr>
      </w:pPr>
    </w:p>
    <w:p w:rsidR="00CF501D" w:rsidRDefault="00CF501D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</w:p>
    <w:p w:rsidR="00162FD7" w:rsidRPr="0005227D" w:rsidRDefault="00C4364D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  <w:r w:rsidRPr="0005227D">
        <w:rPr>
          <w:rFonts w:ascii="Arial Narrow" w:hAnsi="Arial Narrow"/>
          <w:b/>
        </w:rPr>
        <w:lastRenderedPageBreak/>
        <w:t>8 - OBRIGAÇÕES MÍNIMAS DA</w:t>
      </w:r>
      <w:r w:rsidR="00162FD7" w:rsidRPr="0005227D">
        <w:rPr>
          <w:rFonts w:ascii="Arial Narrow" w:hAnsi="Arial Narrow"/>
          <w:b/>
        </w:rPr>
        <w:t xml:space="preserve"> </w:t>
      </w:r>
      <w:r w:rsidRPr="0005227D">
        <w:rPr>
          <w:rFonts w:ascii="Arial Narrow" w:hAnsi="Arial Narrow"/>
          <w:b/>
        </w:rPr>
        <w:t>LOCATÁRIA</w:t>
      </w:r>
    </w:p>
    <w:p w:rsidR="00162FD7" w:rsidRPr="0005227D" w:rsidRDefault="00162FD7" w:rsidP="001945C9">
      <w:pPr>
        <w:pStyle w:val="ADItens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 xml:space="preserve">Manter a fiscalização do contrato por meio de um gestor de convênios/contratos indicado, ao qual competirá zelar pela perfeita execução do objeto conforme previsto neste termo, no edital, contrato e proposta contratada. </w:t>
      </w:r>
    </w:p>
    <w:p w:rsidR="00162FD7" w:rsidRPr="0005227D" w:rsidRDefault="00162FD7" w:rsidP="001945C9">
      <w:pPr>
        <w:pStyle w:val="Aderes-Texto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 xml:space="preserve">Cumprir pontualmente com todos os seus compromissos financeiros ajustados com a CONTRATADA;  </w:t>
      </w:r>
    </w:p>
    <w:p w:rsidR="00162FD7" w:rsidRPr="0005227D" w:rsidRDefault="00162FD7" w:rsidP="001945C9">
      <w:pPr>
        <w:pStyle w:val="ADItens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Solicitar prorrogação do prazo locacional, por meio de termo aditivo.</w:t>
      </w:r>
    </w:p>
    <w:p w:rsidR="00162FD7" w:rsidRPr="0005227D" w:rsidRDefault="00162FD7" w:rsidP="001945C9">
      <w:pPr>
        <w:pStyle w:val="ADItens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Solicitar prova documental cabal de propriedade do imóvel proposto para locação.</w:t>
      </w:r>
    </w:p>
    <w:p w:rsidR="00162FD7" w:rsidRPr="0005227D" w:rsidRDefault="00162FD7" w:rsidP="001945C9">
      <w:pPr>
        <w:pStyle w:val="ADItens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 xml:space="preserve">Dispor que o gestor de convenio efetue registro próprios todas as ocorrências relacionadas a execução do contrato determinando o que for necessário à regularização das faltas ou defeitos observados. </w:t>
      </w:r>
    </w:p>
    <w:p w:rsidR="00162FD7" w:rsidRPr="0005227D" w:rsidRDefault="00162FD7" w:rsidP="001945C9">
      <w:pPr>
        <w:pStyle w:val="PargrafodaLista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right="0" w:firstLine="0"/>
        <w:contextualSpacing w:val="0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Prestar as informações e os esclarecimentos atinentes ao objeto, que venham a ser solicitados pela CONTRATADA;</w:t>
      </w:r>
    </w:p>
    <w:p w:rsidR="00162FD7" w:rsidRPr="0005227D" w:rsidRDefault="00162FD7" w:rsidP="001945C9">
      <w:pPr>
        <w:pStyle w:val="PargrafodaLista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right="0" w:firstLine="0"/>
        <w:contextualSpacing w:val="0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Notificar a CONTRATADA de eventuais defeitos ou imperfeições encontradas no fornecimento dos produtos;</w:t>
      </w:r>
    </w:p>
    <w:p w:rsidR="00162FD7" w:rsidRPr="0005227D" w:rsidRDefault="00162FD7" w:rsidP="001945C9">
      <w:pPr>
        <w:pStyle w:val="Aderes-Texto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rPr>
          <w:rFonts w:ascii="Arial Narrow" w:hAnsi="Arial Narrow"/>
          <w:b/>
        </w:rPr>
      </w:pPr>
      <w:r w:rsidRPr="0005227D">
        <w:rPr>
          <w:rFonts w:ascii="Arial Narrow" w:hAnsi="Arial Narrow"/>
        </w:rPr>
        <w:t xml:space="preserve">Dar ciência à CONTRATADA, no prazo de 30 (trinta) dias, de possíveis alterações que pretenda efetuar no contrato; </w:t>
      </w:r>
    </w:p>
    <w:p w:rsidR="00162FD7" w:rsidRPr="0005227D" w:rsidRDefault="00162FD7" w:rsidP="001945C9">
      <w:pPr>
        <w:pStyle w:val="Aderes-Texto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rPr>
          <w:rFonts w:ascii="Arial Narrow" w:hAnsi="Arial Narrow"/>
          <w:b/>
        </w:rPr>
      </w:pPr>
      <w:r w:rsidRPr="0005227D">
        <w:rPr>
          <w:rFonts w:ascii="Arial Narrow" w:hAnsi="Arial Narrow"/>
        </w:rPr>
        <w:t xml:space="preserve">Cumprir pontualmente com todos os seus compromissos financeiros ajustados com a CONTRATADA; </w:t>
      </w:r>
    </w:p>
    <w:p w:rsidR="00162FD7" w:rsidRPr="0005227D" w:rsidRDefault="00162FD7" w:rsidP="001945C9">
      <w:pPr>
        <w:pStyle w:val="Aderes-Texto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rPr>
          <w:rFonts w:ascii="Arial Narrow" w:hAnsi="Arial Narrow"/>
          <w:b/>
        </w:rPr>
      </w:pPr>
      <w:r w:rsidRPr="0005227D">
        <w:rPr>
          <w:rFonts w:ascii="Arial Narrow" w:hAnsi="Arial Narrow"/>
        </w:rPr>
        <w:t>Notificar, por escrito, à CONTRATADA sobre a aplicação de eventuais multas e penalidades, nos termos deste Contrato e das Leis Federais nº 8.666/93 e alterações da Lei nº. 8.883/94;</w:t>
      </w:r>
    </w:p>
    <w:p w:rsidR="00162FD7" w:rsidRPr="0005227D" w:rsidRDefault="00162FD7" w:rsidP="001945C9">
      <w:pPr>
        <w:pStyle w:val="Aderes-Texto"/>
        <w:numPr>
          <w:ilvl w:val="0"/>
          <w:numId w:val="2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Exigir, DA CONTRATADA, o cumprimento de todas as obrigações por ela assumida neste ato, e ainda por outros que sobre ela incida, baseada em outras leis vigentes.</w:t>
      </w:r>
    </w:p>
    <w:p w:rsidR="00162FD7" w:rsidRPr="0005227D" w:rsidRDefault="00162FD7" w:rsidP="001945C9">
      <w:pPr>
        <w:pStyle w:val="ADItens"/>
        <w:numPr>
          <w:ilvl w:val="0"/>
          <w:numId w:val="0"/>
        </w:numPr>
        <w:shd w:val="clear" w:color="auto" w:fill="FFFFFF" w:themeFill="background1"/>
        <w:spacing w:before="0" w:after="0" w:line="240" w:lineRule="auto"/>
        <w:rPr>
          <w:rFonts w:ascii="Arial Narrow" w:hAnsi="Arial Narrow"/>
        </w:rPr>
      </w:pPr>
    </w:p>
    <w:p w:rsidR="00162FD7" w:rsidRPr="0005227D" w:rsidRDefault="00C4364D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  <w:r w:rsidRPr="0005227D">
        <w:rPr>
          <w:rFonts w:ascii="Arial Narrow" w:hAnsi="Arial Narrow"/>
          <w:b/>
        </w:rPr>
        <w:t>9 - OBRIGAÇÕES MÍNIMAS DO</w:t>
      </w:r>
      <w:r w:rsidR="00162FD7" w:rsidRPr="0005227D">
        <w:rPr>
          <w:rFonts w:ascii="Arial Narrow" w:hAnsi="Arial Narrow"/>
          <w:b/>
        </w:rPr>
        <w:t xml:space="preserve"> </w:t>
      </w:r>
      <w:r w:rsidRPr="0005227D">
        <w:rPr>
          <w:rFonts w:ascii="Arial Narrow" w:hAnsi="Arial Narrow"/>
          <w:b/>
        </w:rPr>
        <w:t>LOCADOR</w:t>
      </w:r>
    </w:p>
    <w:p w:rsidR="00162FD7" w:rsidRPr="0005227D" w:rsidRDefault="00162FD7" w:rsidP="001945C9">
      <w:pPr>
        <w:pStyle w:val="ADItens"/>
        <w:numPr>
          <w:ilvl w:val="0"/>
          <w:numId w:val="24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Estar com o imóvel regularizado junto aos órgãos fiscalizadores, para atendimento alínea “d” do item 7.</w:t>
      </w:r>
    </w:p>
    <w:p w:rsidR="00162FD7" w:rsidRPr="0005227D" w:rsidRDefault="00162FD7" w:rsidP="001945C9">
      <w:pPr>
        <w:pStyle w:val="ADItens"/>
        <w:numPr>
          <w:ilvl w:val="0"/>
          <w:numId w:val="24"/>
        </w:numPr>
        <w:shd w:val="clear" w:color="auto" w:fill="FFFFFF" w:themeFill="background1"/>
        <w:tabs>
          <w:tab w:val="left" w:pos="284"/>
          <w:tab w:val="left" w:pos="426"/>
        </w:tabs>
        <w:spacing w:before="0" w:after="0" w:line="240" w:lineRule="auto"/>
        <w:ind w:left="0" w:firstLine="0"/>
        <w:rPr>
          <w:rFonts w:ascii="Arial Narrow" w:hAnsi="Arial Narrow"/>
        </w:rPr>
      </w:pPr>
      <w:r w:rsidRPr="0005227D">
        <w:rPr>
          <w:rFonts w:ascii="Arial Narrow" w:hAnsi="Arial Narrow"/>
        </w:rPr>
        <w:t>Apresentar consulta prévia de ocupação do imóvel compatível com o objeto deste termo de referência e em consonância com o Plano Diretor do Município.</w:t>
      </w:r>
    </w:p>
    <w:p w:rsidR="00162FD7" w:rsidRPr="0005227D" w:rsidRDefault="00162FD7" w:rsidP="001945C9">
      <w:pPr>
        <w:pStyle w:val="PargrafodaLista"/>
        <w:numPr>
          <w:ilvl w:val="0"/>
          <w:numId w:val="2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0" w:right="0" w:firstLine="0"/>
        <w:contextualSpacing w:val="0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 xml:space="preserve">Assumir inteira responsabilidade técnica e operacional do objeto contratado, não podendo, sob qualquer hipótese, transferir a outros a responsabilidade por problemas apontados pelo gestor do convenio/contrato. </w:t>
      </w:r>
    </w:p>
    <w:p w:rsidR="00162FD7" w:rsidRPr="0005227D" w:rsidRDefault="00162FD7" w:rsidP="001945C9">
      <w:pPr>
        <w:pStyle w:val="PargrafodaLista"/>
        <w:numPr>
          <w:ilvl w:val="0"/>
          <w:numId w:val="2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0" w:right="0" w:firstLine="0"/>
        <w:contextualSpacing w:val="0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Responder pelos danos causados diretamente a Administração ou a terceiros, decorrentes de sua culpa ou dolo, na execução do objeto do contrato.</w:t>
      </w:r>
    </w:p>
    <w:p w:rsidR="00162FD7" w:rsidRPr="0005227D" w:rsidRDefault="00162FD7" w:rsidP="001945C9">
      <w:pPr>
        <w:pStyle w:val="PargrafodaLista"/>
        <w:numPr>
          <w:ilvl w:val="0"/>
          <w:numId w:val="24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0" w:right="0" w:firstLine="0"/>
        <w:contextualSpacing w:val="0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Providenciar todos os recursos e insumos necessários ao perfeito cumprimento do objeto contratado, devendo estar incluídas no preço proposto todas as despesas com materiais, insumos, impostos, taxas, tarifas, encargos e demais despesas que incidam ou venham a incidir sobre o objeto deste certame.</w:t>
      </w:r>
    </w:p>
    <w:p w:rsidR="00162FD7" w:rsidRPr="0005227D" w:rsidRDefault="00162FD7" w:rsidP="001945C9">
      <w:pPr>
        <w:pStyle w:val="PargrafodaLista"/>
        <w:shd w:val="clear" w:color="auto" w:fill="FFFFFF" w:themeFill="background1"/>
        <w:spacing w:after="0" w:line="240" w:lineRule="auto"/>
        <w:ind w:left="0" w:right="0"/>
        <w:contextualSpacing w:val="0"/>
        <w:rPr>
          <w:rFonts w:ascii="Arial Narrow" w:hAnsi="Arial Narrow" w:cs="Arial"/>
          <w:sz w:val="22"/>
        </w:rPr>
      </w:pPr>
    </w:p>
    <w:p w:rsidR="00162FD7" w:rsidRPr="0005227D" w:rsidRDefault="00162FD7" w:rsidP="001945C9">
      <w:pPr>
        <w:pStyle w:val="ADItens"/>
        <w:numPr>
          <w:ilvl w:val="0"/>
          <w:numId w:val="0"/>
        </w:numPr>
        <w:shd w:val="clear" w:color="auto" w:fill="FFFFFF" w:themeFill="background1"/>
        <w:spacing w:before="0" w:after="0" w:line="240" w:lineRule="auto"/>
        <w:rPr>
          <w:rFonts w:ascii="Arial Narrow" w:hAnsi="Arial Narrow"/>
          <w:b/>
        </w:rPr>
      </w:pPr>
      <w:r w:rsidRPr="0005227D">
        <w:rPr>
          <w:rFonts w:ascii="Arial Narrow" w:hAnsi="Arial Narrow"/>
          <w:b/>
        </w:rPr>
        <w:t>10-   DA GERENCIA RESPÓNSAVEL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Style w:val="Hyperlink"/>
          <w:rFonts w:ascii="Arial Narrow" w:hAnsi="Arial Narrow"/>
        </w:rPr>
      </w:pPr>
      <w:r w:rsidRPr="0005227D">
        <w:rPr>
          <w:rFonts w:ascii="Arial Narrow" w:hAnsi="Arial Narrow"/>
        </w:rPr>
        <w:t xml:space="preserve">A Gerência de Economia Solidária e Micro Crédito da ADERES, na pessoa da Gerente, é a responsável por este Termo de Referência, podendo ser contatada pelo                                         e-mail: </w:t>
      </w:r>
      <w:hyperlink r:id="rId7" w:history="1">
        <w:r w:rsidRPr="0005227D">
          <w:rPr>
            <w:rStyle w:val="Hyperlink"/>
            <w:rFonts w:ascii="Arial Narrow" w:hAnsi="Arial Narrow"/>
          </w:rPr>
          <w:t>jackeline.rocha@aderes.es.gov.br</w:t>
        </w:r>
      </w:hyperlink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</w:rPr>
      </w:pP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</w:rPr>
      </w:pP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</w:rPr>
      </w:pPr>
      <w:r w:rsidRPr="0005227D">
        <w:rPr>
          <w:rFonts w:ascii="Arial Narrow" w:hAnsi="Arial Narrow"/>
        </w:rPr>
        <w:t>Vitória, 21 de Março de 2017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</w:p>
    <w:p w:rsidR="00C4364D" w:rsidRPr="0005227D" w:rsidRDefault="00C4364D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  <w:b/>
        </w:rPr>
      </w:pPr>
      <w:r w:rsidRPr="0005227D">
        <w:rPr>
          <w:rFonts w:ascii="Arial Narrow" w:hAnsi="Arial Narrow"/>
          <w:b/>
        </w:rPr>
        <w:t xml:space="preserve">Jackeline </w:t>
      </w:r>
      <w:r w:rsidR="00162FD7" w:rsidRPr="0005227D">
        <w:rPr>
          <w:rFonts w:ascii="Arial Narrow" w:hAnsi="Arial Narrow"/>
          <w:b/>
        </w:rPr>
        <w:t xml:space="preserve">Oliveira Rocha </w:t>
      </w:r>
    </w:p>
    <w:p w:rsidR="00162FD7" w:rsidRPr="0005227D" w:rsidRDefault="00162FD7" w:rsidP="001945C9">
      <w:pPr>
        <w:pStyle w:val="Aderes-Texto"/>
        <w:shd w:val="clear" w:color="auto" w:fill="FFFFFF" w:themeFill="background1"/>
        <w:spacing w:after="0" w:line="240" w:lineRule="auto"/>
        <w:rPr>
          <w:rFonts w:ascii="Arial Narrow" w:hAnsi="Arial Narrow"/>
        </w:rPr>
      </w:pPr>
      <w:r w:rsidRPr="0005227D">
        <w:rPr>
          <w:rFonts w:ascii="Arial Narrow" w:hAnsi="Arial Narrow"/>
        </w:rPr>
        <w:t>Gerente de Economia Solidária e Microcrédito</w:t>
      </w:r>
    </w:p>
    <w:p w:rsidR="00162FD7" w:rsidRPr="0005227D" w:rsidRDefault="00162FD7" w:rsidP="001945C9">
      <w:pPr>
        <w:pStyle w:val="ADItens"/>
        <w:numPr>
          <w:ilvl w:val="0"/>
          <w:numId w:val="0"/>
        </w:numPr>
        <w:shd w:val="clear" w:color="auto" w:fill="FFFFFF" w:themeFill="background1"/>
        <w:spacing w:before="0" w:after="0" w:line="240" w:lineRule="auto"/>
        <w:rPr>
          <w:rFonts w:ascii="Arial Narrow" w:hAnsi="Arial Narrow"/>
          <w:b/>
        </w:rPr>
      </w:pPr>
    </w:p>
    <w:p w:rsidR="004E7DFE" w:rsidRPr="0005227D" w:rsidRDefault="004E7DFE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lastRenderedPageBreak/>
        <w:t>ANEXO II</w:t>
      </w:r>
    </w:p>
    <w:p w:rsidR="004E7DFE" w:rsidRPr="0005227D" w:rsidRDefault="004E7DFE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4E7DFE" w:rsidRPr="0005227D" w:rsidRDefault="004E7DFE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CHAMAMENTO PÚBLICO Nº:  001/2017</w:t>
      </w:r>
    </w:p>
    <w:p w:rsidR="004E7DFE" w:rsidRPr="0005227D" w:rsidRDefault="004E7DFE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ED4569" w:rsidRPr="0005227D" w:rsidRDefault="00F3660C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DADOS COMPLEMENTARES PARA EMISSÃO DO CONTRATO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Nome completo do(s) Locador(es) / Razão Social: ___________________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Endereço residencial/comercial: ________________________________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>Identidade(s) nº / CNPJ nº</w:t>
      </w:r>
      <w:r w:rsidR="00F3660C" w:rsidRPr="0005227D">
        <w:rPr>
          <w:rFonts w:ascii="Arial Narrow" w:eastAsia="Verdana" w:hAnsi="Arial Narrow" w:cs="Verdana"/>
          <w:sz w:val="22"/>
        </w:rPr>
        <w:t xml:space="preserve">: __________________________________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CPF(s) </w:t>
      </w:r>
      <w:r w:rsidR="00F3660C" w:rsidRPr="0005227D">
        <w:rPr>
          <w:rFonts w:ascii="Arial Narrow" w:eastAsia="Verdana" w:hAnsi="Arial Narrow" w:cs="Verdana"/>
          <w:sz w:val="22"/>
        </w:rPr>
        <w:t xml:space="preserve">Nº: _______________________________________________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7C342B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Dados Bancários para depósito do valor de locação: __________________ </w:t>
      </w: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Pr="0005227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7C342B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4E7DFE" w:rsidRPr="0005227D" w:rsidRDefault="00F3660C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lastRenderedPageBreak/>
        <w:t>ANEXO III</w:t>
      </w:r>
    </w:p>
    <w:p w:rsidR="004E7DFE" w:rsidRPr="0005227D" w:rsidRDefault="004E7DFE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4E7DFE" w:rsidRPr="0005227D" w:rsidRDefault="004E7DFE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CHAMAMENTO PÚBLICO Nº:  001/2017</w:t>
      </w:r>
    </w:p>
    <w:p w:rsidR="004E7DFE" w:rsidRPr="0005227D" w:rsidRDefault="004E7DFE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ED4569" w:rsidRPr="0005227D" w:rsidRDefault="00C4364D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hAnsi="Arial Narrow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RELAÇÃO DOS DOCUMENTOS A SEREM ENTREGUES PARA CELEBRAÇÃO DO CONTRATO</w:t>
      </w:r>
    </w:p>
    <w:p w:rsidR="00ED4569" w:rsidRPr="0005227D" w:rsidRDefault="00ED4569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numPr>
          <w:ilvl w:val="1"/>
          <w:numId w:val="17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Cópia autenticada da escritura e/ou registro; </w:t>
      </w:r>
    </w:p>
    <w:p w:rsidR="00ED4569" w:rsidRPr="0005227D" w:rsidRDefault="00F3660C" w:rsidP="001945C9">
      <w:pPr>
        <w:numPr>
          <w:ilvl w:val="1"/>
          <w:numId w:val="17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Habite-se; </w:t>
      </w:r>
    </w:p>
    <w:p w:rsidR="00ED4569" w:rsidRPr="0005227D" w:rsidRDefault="00F3660C" w:rsidP="001945C9">
      <w:pPr>
        <w:numPr>
          <w:ilvl w:val="1"/>
          <w:numId w:val="17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Contrato social ou estatuto, se for pessoa jurídica locadora; ou Documento de Identidade, se pessoa física. </w:t>
      </w:r>
    </w:p>
    <w:p w:rsidR="00ED4569" w:rsidRPr="0005227D" w:rsidRDefault="00F3660C" w:rsidP="001945C9">
      <w:pPr>
        <w:numPr>
          <w:ilvl w:val="1"/>
          <w:numId w:val="17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Procuração se for o caso; </w:t>
      </w:r>
    </w:p>
    <w:p w:rsidR="00ED4569" w:rsidRPr="0005227D" w:rsidRDefault="00F3660C" w:rsidP="001945C9">
      <w:pPr>
        <w:numPr>
          <w:ilvl w:val="1"/>
          <w:numId w:val="17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Certidão original ou cópia autenticada de ações reais e pessoais reipersecutórias; </w:t>
      </w:r>
    </w:p>
    <w:p w:rsidR="007C342B" w:rsidRPr="0005227D" w:rsidRDefault="00F3660C" w:rsidP="001945C9">
      <w:pPr>
        <w:numPr>
          <w:ilvl w:val="1"/>
          <w:numId w:val="17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Certidão original ou cópia autenticada de ônus reais expedida pelo Cartório de Registro de Imóveis competente, dentro do prazo de validade; </w:t>
      </w:r>
    </w:p>
    <w:p w:rsidR="00ED4569" w:rsidRPr="0005227D" w:rsidRDefault="00F3660C" w:rsidP="001945C9">
      <w:pPr>
        <w:numPr>
          <w:ilvl w:val="1"/>
          <w:numId w:val="17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 Certidão Negativa de Tributos Municipais; </w:t>
      </w:r>
    </w:p>
    <w:p w:rsidR="00ED4569" w:rsidRPr="0005227D" w:rsidRDefault="00F3660C" w:rsidP="001945C9">
      <w:pPr>
        <w:numPr>
          <w:ilvl w:val="1"/>
          <w:numId w:val="18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Comprovante de inscrição fiscal junto ao CNPJ/MF, se pessoa jurídica ou equiparada; ou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Comprovante de Inscrição no Cadastro de Pessoa Física - CPF </w:t>
      </w:r>
    </w:p>
    <w:p w:rsidR="00ED4569" w:rsidRPr="0005227D" w:rsidRDefault="00F3660C" w:rsidP="001945C9">
      <w:pPr>
        <w:numPr>
          <w:ilvl w:val="1"/>
          <w:numId w:val="18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>Certidão de regularidade fiscal e econ</w:t>
      </w:r>
      <w:r w:rsidR="007C342B" w:rsidRPr="0005227D">
        <w:rPr>
          <w:rFonts w:ascii="Arial Narrow" w:eastAsia="Verdana" w:hAnsi="Arial Narrow" w:cs="Verdana"/>
          <w:color w:val="auto"/>
          <w:sz w:val="22"/>
        </w:rPr>
        <w:t>ômico-financeira, no que couber</w:t>
      </w:r>
      <w:r w:rsidRPr="0005227D">
        <w:rPr>
          <w:rFonts w:ascii="Arial Narrow" w:eastAsia="Verdana" w:hAnsi="Arial Narrow" w:cs="Verdana"/>
          <w:color w:val="auto"/>
          <w:sz w:val="22"/>
        </w:rPr>
        <w:t xml:space="preserve">: </w:t>
      </w:r>
    </w:p>
    <w:p w:rsidR="00ED4569" w:rsidRPr="0005227D" w:rsidRDefault="00F3660C" w:rsidP="001945C9">
      <w:pPr>
        <w:numPr>
          <w:ilvl w:val="2"/>
          <w:numId w:val="19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Municipal; </w:t>
      </w:r>
    </w:p>
    <w:p w:rsidR="00ED4569" w:rsidRPr="0005227D" w:rsidRDefault="00F3660C" w:rsidP="001945C9">
      <w:pPr>
        <w:numPr>
          <w:ilvl w:val="2"/>
          <w:numId w:val="19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Estadual; e </w:t>
      </w:r>
    </w:p>
    <w:p w:rsidR="00ED4569" w:rsidRPr="0005227D" w:rsidRDefault="00F3660C" w:rsidP="001945C9">
      <w:pPr>
        <w:numPr>
          <w:ilvl w:val="2"/>
          <w:numId w:val="19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>Federal;</w:t>
      </w:r>
      <w:r w:rsidRPr="0005227D">
        <w:rPr>
          <w:rFonts w:ascii="Arial Narrow" w:eastAsia="Verdana" w:hAnsi="Arial Narrow" w:cs="Verdana"/>
          <w:b/>
          <w:i/>
          <w:color w:val="auto"/>
          <w:sz w:val="22"/>
        </w:rPr>
        <w:t xml:space="preserve"> </w:t>
      </w:r>
    </w:p>
    <w:p w:rsidR="007C342B" w:rsidRPr="0005227D" w:rsidRDefault="007C342B" w:rsidP="001945C9">
      <w:pPr>
        <w:numPr>
          <w:ilvl w:val="2"/>
          <w:numId w:val="19"/>
        </w:num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>FGTS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auto"/>
          <w:sz w:val="22"/>
        </w:rPr>
      </w:pPr>
      <w:r w:rsidRPr="0005227D">
        <w:rPr>
          <w:rFonts w:ascii="Arial Narrow" w:eastAsia="Verdana" w:hAnsi="Arial Narrow" w:cs="Verdana"/>
          <w:color w:val="auto"/>
          <w:sz w:val="22"/>
        </w:rPr>
        <w:t xml:space="preserve">j) Certidão Negativa de Débitos Trabalhistas.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color w:val="FF0000"/>
          <w:sz w:val="22"/>
        </w:rPr>
      </w:pPr>
      <w:r w:rsidRPr="0005227D">
        <w:rPr>
          <w:rFonts w:ascii="Arial Narrow" w:eastAsia="Verdana" w:hAnsi="Arial Narrow" w:cs="Verdana"/>
          <w:color w:val="FF0000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Pr="0005227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280DBF" w:rsidRPr="0005227D" w:rsidRDefault="00280DB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80DBF" w:rsidRPr="0005227D" w:rsidRDefault="00280DB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80DBF" w:rsidRPr="0005227D" w:rsidRDefault="00280DB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DA1CAF" w:rsidRPr="0005227D" w:rsidRDefault="00F3660C" w:rsidP="0020633B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lastRenderedPageBreak/>
        <w:t>ANEXO IV</w:t>
      </w:r>
    </w:p>
    <w:p w:rsidR="00DA1CAF" w:rsidRPr="0005227D" w:rsidRDefault="00DA1CAF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DA1CAF" w:rsidRPr="0005227D" w:rsidRDefault="00DA1CAF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CHAMAMENTO PÚBLICO Nº:  001/2017</w:t>
      </w:r>
    </w:p>
    <w:p w:rsidR="00DA1CAF" w:rsidRPr="0005227D" w:rsidRDefault="00DA1CAF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ED4569" w:rsidRPr="0005227D" w:rsidRDefault="00DA1CAF" w:rsidP="00C4364D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DECLARAÇÃO DE NÃO-PARENTESCO</w:t>
      </w:r>
    </w:p>
    <w:p w:rsidR="00ED4569" w:rsidRPr="0005227D" w:rsidRDefault="00ED4569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</w:p>
    <w:p w:rsidR="00ED4569" w:rsidRPr="0005227D" w:rsidRDefault="00ED4569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>LOCAL E DATA: ____________</w:t>
      </w:r>
      <w:r w:rsidR="004F174E" w:rsidRPr="0005227D">
        <w:rPr>
          <w:rFonts w:ascii="Arial Narrow" w:eastAsia="Verdana" w:hAnsi="Arial Narrow" w:cs="Verdana"/>
          <w:sz w:val="22"/>
        </w:rPr>
        <w:t>______, _______de _____________</w:t>
      </w:r>
      <w:r w:rsidRPr="0005227D">
        <w:rPr>
          <w:rFonts w:ascii="Arial Narrow" w:eastAsia="Verdana" w:hAnsi="Arial Narrow" w:cs="Verdana"/>
          <w:sz w:val="22"/>
        </w:rPr>
        <w:t xml:space="preserve">de </w:t>
      </w:r>
      <w:r w:rsidR="007C342B" w:rsidRPr="0005227D">
        <w:rPr>
          <w:rFonts w:ascii="Arial Narrow" w:eastAsia="Verdana" w:hAnsi="Arial Narrow" w:cs="Verdana"/>
          <w:b/>
          <w:sz w:val="22"/>
        </w:rPr>
        <w:t>2017</w:t>
      </w: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985F7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>À</w:t>
      </w:r>
    </w:p>
    <w:p w:rsidR="00ED4569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>AGÊNCIA DE DESENVOLVIMENTO DAS MICRO E PEQUENAS EMPRESAS E DO EMPREENDEDORISMO - ADERES</w:t>
      </w:r>
    </w:p>
    <w:p w:rsidR="00ED4569" w:rsidRPr="0005227D" w:rsidRDefault="007C342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>Av. Nossa Senhora da Penha, 714, ED RS TRADE TOWER 5º andar, Praia do Canto CEP: 29.055-130</w:t>
      </w:r>
      <w:r w:rsidR="00F3660C"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VITÓRIA - ES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Para pessoa física: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Declaro não possuir parentesco em linha reta, colateral ou por afinidade, até o 3º grau, inclusive, e também não ser cônjuge ou companheiro de servidor nomeado/investido em cargos de direção, assessoramento ou função gratificada do Poder </w:t>
      </w:r>
      <w:r w:rsidR="007C342B" w:rsidRPr="0005227D">
        <w:rPr>
          <w:rFonts w:ascii="Arial Narrow" w:eastAsia="Verdana" w:hAnsi="Arial Narrow" w:cs="Verdana"/>
          <w:sz w:val="22"/>
        </w:rPr>
        <w:t>Executivo</w:t>
      </w:r>
      <w:r w:rsidRPr="0005227D">
        <w:rPr>
          <w:rFonts w:ascii="Arial Narrow" w:eastAsia="Verdana" w:hAnsi="Arial Narrow" w:cs="Verdana"/>
          <w:sz w:val="22"/>
        </w:rPr>
        <w:t xml:space="preserve"> do Estado do Espírito Santo.</w:t>
      </w:r>
      <w:r w:rsidRPr="0005227D">
        <w:rPr>
          <w:rFonts w:ascii="Arial Narrow" w:eastAsia="Verdana" w:hAnsi="Arial Narrow" w:cs="Verdana"/>
          <w:b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 </w:t>
      </w:r>
      <w:r w:rsidRPr="0005227D">
        <w:rPr>
          <w:rFonts w:ascii="Arial Narrow" w:eastAsia="Verdana" w:hAnsi="Arial Narrow" w:cs="Verdana"/>
          <w:b/>
          <w:sz w:val="22"/>
        </w:rPr>
        <w:t xml:space="preserve">Para pessoa jurídica: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Declaramos que esta licitante não possui em seu quadro de pessoal, nem virá a contratar, empregados que sejam cônjuges, companheiros ou parentes em linha reta, colateral ou por afinidade, até o terceiro grau, inclusive, de ocupantes de cargos de direção e de assessoramento, </w:t>
      </w:r>
      <w:r w:rsidR="007C342B" w:rsidRPr="0005227D">
        <w:rPr>
          <w:rFonts w:ascii="Arial Narrow" w:eastAsia="Verdana" w:hAnsi="Arial Narrow" w:cs="Verdana"/>
          <w:sz w:val="22"/>
        </w:rPr>
        <w:t xml:space="preserve">ou </w:t>
      </w:r>
      <w:r w:rsidRPr="0005227D">
        <w:rPr>
          <w:rFonts w:ascii="Arial Narrow" w:eastAsia="Verdana" w:hAnsi="Arial Narrow" w:cs="Verdana"/>
          <w:sz w:val="22"/>
        </w:rPr>
        <w:t xml:space="preserve">de membros vinculados ao TJES.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Atenciosamente,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hAnsi="Arial Narrow"/>
          <w:sz w:val="22"/>
        </w:rPr>
      </w:pPr>
      <w:r w:rsidRPr="0005227D">
        <w:rPr>
          <w:rFonts w:ascii="Arial Narrow" w:eastAsia="Verdana" w:hAnsi="Arial Narrow" w:cs="Verdana"/>
          <w:sz w:val="22"/>
        </w:rPr>
        <w:t xml:space="preserve"> </w:t>
      </w:r>
    </w:p>
    <w:p w:rsidR="00ED4569" w:rsidRPr="0005227D" w:rsidRDefault="00F3660C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sz w:val="22"/>
        </w:rPr>
        <w:t>Assinatura do Locador ou Representante Legal</w:t>
      </w:r>
      <w:r w:rsidRPr="0005227D">
        <w:rPr>
          <w:rFonts w:ascii="Arial Narrow" w:eastAsia="Verdana" w:hAnsi="Arial Narrow" w:cs="Verdana"/>
          <w:b/>
          <w:sz w:val="22"/>
        </w:rPr>
        <w:t xml:space="preserve">  </w:t>
      </w:r>
    </w:p>
    <w:p w:rsidR="0020633B" w:rsidRPr="0005227D" w:rsidRDefault="0020633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0633B" w:rsidRPr="0005227D" w:rsidRDefault="0020633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0633B" w:rsidRPr="0005227D" w:rsidRDefault="0020633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0633B" w:rsidRDefault="0020633B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CF501D" w:rsidRPr="0005227D" w:rsidRDefault="00CF501D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3B3DCF" w:rsidRPr="0005227D" w:rsidRDefault="003B3DC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3B3DCF" w:rsidRPr="0005227D" w:rsidRDefault="003B3DC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3B3DCF" w:rsidRPr="0005227D" w:rsidRDefault="003B3DC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3B3DCF" w:rsidRPr="0005227D" w:rsidRDefault="003B3DCF" w:rsidP="001945C9">
      <w:pPr>
        <w:tabs>
          <w:tab w:val="left" w:pos="284"/>
        </w:tabs>
        <w:spacing w:after="0" w:line="240" w:lineRule="auto"/>
        <w:ind w:left="0" w:right="0" w:firstLine="0"/>
        <w:rPr>
          <w:rFonts w:ascii="Arial Narrow" w:eastAsia="Verdana" w:hAnsi="Arial Narrow" w:cs="Verdana"/>
          <w:b/>
          <w:sz w:val="22"/>
        </w:rPr>
      </w:pPr>
    </w:p>
    <w:p w:rsidR="0020633B" w:rsidRPr="0005227D" w:rsidRDefault="0020633B" w:rsidP="0020633B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lastRenderedPageBreak/>
        <w:t>ANEXO V</w:t>
      </w:r>
    </w:p>
    <w:p w:rsidR="0020633B" w:rsidRPr="0005227D" w:rsidRDefault="0020633B" w:rsidP="0020633B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20633B" w:rsidRPr="0005227D" w:rsidRDefault="0020633B" w:rsidP="0020633B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CHAMAMENTO PÚBLICO Nº:  001/2017</w:t>
      </w:r>
    </w:p>
    <w:p w:rsidR="0020633B" w:rsidRPr="0005227D" w:rsidRDefault="0020633B" w:rsidP="0020633B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BE5A00" w:rsidRPr="0005227D" w:rsidRDefault="00BE5A00" w:rsidP="00C4593B">
      <w:pPr>
        <w:pStyle w:val="Recuodecorpodetexto"/>
        <w:widowControl w:val="0"/>
        <w:jc w:val="center"/>
        <w:rPr>
          <w:rFonts w:ascii="Arial Narrow" w:hAnsi="Arial Narrow"/>
          <w:b/>
          <w:sz w:val="22"/>
          <w:szCs w:val="22"/>
        </w:rPr>
      </w:pPr>
    </w:p>
    <w:p w:rsidR="00BE5A00" w:rsidRPr="0005227D" w:rsidRDefault="00BE5A00" w:rsidP="00BE5A00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05227D">
        <w:rPr>
          <w:rFonts w:ascii="Arial Narrow" w:hAnsi="Arial Narrow" w:cs="Arial"/>
          <w:b/>
          <w:sz w:val="22"/>
        </w:rPr>
        <w:t>IMPRIMIR EM PAPEL TIMBRADO DA ENTIDADE</w:t>
      </w:r>
    </w:p>
    <w:p w:rsidR="00BE5A00" w:rsidRPr="0005227D" w:rsidRDefault="00BE5A00" w:rsidP="00BE5A00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b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b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b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b/>
          <w:sz w:val="22"/>
        </w:rPr>
      </w:pPr>
      <w:r w:rsidRPr="0005227D">
        <w:rPr>
          <w:rFonts w:ascii="Arial Narrow" w:hAnsi="Arial Narrow" w:cs="Arial"/>
          <w:b/>
          <w:sz w:val="22"/>
        </w:rPr>
        <w:t>MODELO DE DECLARAÇÃO DE CONHECIMENTO DO EDITAL E DO TERMO DE REFERÊNCIA</w:t>
      </w: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b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b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b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A instituição________________________, CNPJ _______________ com endereço sito _______________</w:t>
      </w: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CEP ______________, representada neste ato pelo (a) senhor (a) ___________CPF__________________</w:t>
      </w: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Brasileira, estado civil, residente e domiciliado na cidade de ____________Estado____________________,</w:t>
      </w: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À Rua ______________, CEP ____________, seu representante legal, declara para os fins a quem possa interessar que conheço e aceito o teor integral do Termo de Referência e Edital de Chamamento Público nº 002/2016, conforme publicado no Diário Oficial do Estado do Espírito Santo, cujas instituições para se escreverem deverão ser OSCIP.</w:t>
      </w: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 xml:space="preserve">Vitória, ___________ de __________ </w:t>
      </w:r>
      <w:proofErr w:type="spellStart"/>
      <w:r w:rsidRPr="0005227D">
        <w:rPr>
          <w:rFonts w:ascii="Arial Narrow" w:hAnsi="Arial Narrow" w:cs="Arial"/>
          <w:sz w:val="22"/>
        </w:rPr>
        <w:t>de</w:t>
      </w:r>
      <w:proofErr w:type="spellEnd"/>
      <w:r w:rsidRPr="0005227D">
        <w:rPr>
          <w:rFonts w:ascii="Arial Narrow" w:hAnsi="Arial Narrow" w:cs="Arial"/>
          <w:sz w:val="22"/>
        </w:rPr>
        <w:t xml:space="preserve"> 2017.</w:t>
      </w: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</w:p>
    <w:p w:rsidR="00BE5A00" w:rsidRPr="0005227D" w:rsidRDefault="00BE5A00" w:rsidP="00BE5A00">
      <w:pPr>
        <w:spacing w:after="0" w:line="240" w:lineRule="auto"/>
        <w:rPr>
          <w:rFonts w:ascii="Arial Narrow" w:hAnsi="Arial Narrow" w:cs="Arial"/>
          <w:sz w:val="22"/>
        </w:rPr>
      </w:pPr>
      <w:r w:rsidRPr="0005227D">
        <w:rPr>
          <w:rFonts w:ascii="Arial Narrow" w:hAnsi="Arial Narrow" w:cs="Arial"/>
          <w:sz w:val="22"/>
        </w:rPr>
        <w:t>Assinatura do representante legal da Instituição</w:t>
      </w: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CF501D" w:rsidRDefault="00CF501D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CF501D" w:rsidRDefault="00CF501D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CF501D" w:rsidRDefault="00CF501D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CF501D" w:rsidRDefault="00CF501D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05227D" w:rsidRDefault="0005227D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05227D" w:rsidRPr="0005227D" w:rsidRDefault="0005227D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lastRenderedPageBreak/>
        <w:t>ANEXO V</w:t>
      </w:r>
      <w:r w:rsidR="00086266" w:rsidRPr="0005227D">
        <w:rPr>
          <w:rFonts w:ascii="Arial Narrow" w:eastAsia="Verdana" w:hAnsi="Arial Narrow" w:cs="Verdana"/>
          <w:b/>
          <w:sz w:val="22"/>
        </w:rPr>
        <w:t>I</w:t>
      </w:r>
    </w:p>
    <w:p w:rsidR="00BE5A00" w:rsidRPr="0005227D" w:rsidRDefault="00BE5A00" w:rsidP="00BE5A00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</w:p>
    <w:p w:rsidR="00BE5A00" w:rsidRPr="0005227D" w:rsidRDefault="00BE5A00" w:rsidP="00BE5A00">
      <w:pPr>
        <w:tabs>
          <w:tab w:val="left" w:pos="284"/>
        </w:tabs>
        <w:spacing w:after="0" w:line="240" w:lineRule="auto"/>
        <w:ind w:left="0" w:right="0" w:firstLine="0"/>
        <w:jc w:val="center"/>
        <w:rPr>
          <w:rFonts w:ascii="Arial Narrow" w:eastAsia="Verdana" w:hAnsi="Arial Narrow" w:cs="Verdana"/>
          <w:b/>
          <w:sz w:val="22"/>
        </w:rPr>
      </w:pPr>
      <w:r w:rsidRPr="0005227D">
        <w:rPr>
          <w:rFonts w:ascii="Arial Narrow" w:eastAsia="Verdana" w:hAnsi="Arial Narrow" w:cs="Verdana"/>
          <w:b/>
          <w:sz w:val="22"/>
        </w:rPr>
        <w:t>CHAMAMENTO PÚBLICO Nº:  001/2017</w:t>
      </w: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BE5A00" w:rsidRPr="0005227D" w:rsidRDefault="00BE5A00" w:rsidP="00BE5A00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C4593B" w:rsidRPr="0005227D" w:rsidRDefault="003B3DCF" w:rsidP="00C4593B">
      <w:pPr>
        <w:pStyle w:val="Recuodecorpodetexto"/>
        <w:widowControl w:val="0"/>
        <w:jc w:val="center"/>
        <w:rPr>
          <w:rFonts w:ascii="Arial Narrow" w:hAnsi="Arial Narrow"/>
          <w:b/>
          <w:sz w:val="22"/>
          <w:szCs w:val="22"/>
        </w:rPr>
      </w:pPr>
      <w:r w:rsidRPr="0005227D">
        <w:rPr>
          <w:rFonts w:ascii="Arial Narrow" w:hAnsi="Arial Narrow"/>
          <w:b/>
          <w:sz w:val="22"/>
          <w:szCs w:val="22"/>
        </w:rPr>
        <w:t xml:space="preserve">MINUTA DE </w:t>
      </w:r>
      <w:r w:rsidR="00C4593B" w:rsidRPr="0005227D">
        <w:rPr>
          <w:rFonts w:ascii="Arial Narrow" w:hAnsi="Arial Narrow"/>
          <w:b/>
          <w:sz w:val="22"/>
          <w:szCs w:val="22"/>
        </w:rPr>
        <w:t>CONTRATO DE LOCAÇÃO DE IMÓVEL URBANO</w:t>
      </w:r>
    </w:p>
    <w:p w:rsidR="00C4593B" w:rsidRPr="0005227D" w:rsidRDefault="00C4593B" w:rsidP="00C4593B">
      <w:pPr>
        <w:pStyle w:val="Recuodecorpodetexto"/>
        <w:widowControl w:val="0"/>
        <w:jc w:val="both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Recuodecorpodetexto"/>
        <w:widowControl w:val="0"/>
        <w:jc w:val="both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Contrato nº____________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Processo nº____________</w:t>
      </w:r>
    </w:p>
    <w:p w:rsidR="003B3DCF" w:rsidRPr="0005227D" w:rsidRDefault="003B3DCF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ind w:left="4253"/>
        <w:rPr>
          <w:rFonts w:ascii="Arial Narrow" w:hAnsi="Arial Narrow"/>
          <w:b/>
          <w:sz w:val="22"/>
        </w:rPr>
      </w:pPr>
    </w:p>
    <w:p w:rsidR="00C4593B" w:rsidRPr="0005227D" w:rsidRDefault="00C4593B" w:rsidP="00FC5C53">
      <w:pPr>
        <w:widowControl w:val="0"/>
        <w:ind w:left="4962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 xml:space="preserve">CONTRATO DE LOCAÇÃO DE IMÓVEL URBANO </w:t>
      </w:r>
      <w:r w:rsidRPr="0005227D">
        <w:rPr>
          <w:rFonts w:ascii="Arial Narrow" w:hAnsi="Arial Narrow"/>
          <w:b/>
          <w:sz w:val="22"/>
        </w:rPr>
        <w:tab/>
        <w:t>QUE ENTRE SI CELEBRAM A AGÊNCIA DE DESENVOLVIMENTO DAS MICRO E PEQUENAS EMPRESAS E DO EMPREENDEDORISMO – ADERES E A _________________________.</w:t>
      </w:r>
    </w:p>
    <w:p w:rsidR="00C4593B" w:rsidRPr="0005227D" w:rsidRDefault="00C4593B" w:rsidP="00FC5C53">
      <w:pPr>
        <w:widowControl w:val="0"/>
        <w:ind w:left="4962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b/>
          <w:sz w:val="22"/>
          <w:szCs w:val="22"/>
        </w:rPr>
        <w:t>A AGÊNCIA DE DESENVOLVIMENTO DAS MICRO E PEQUENAS EMPRESAS E DO EMPREENDEDORISMO – ADERES</w:t>
      </w:r>
      <w:r w:rsidRPr="0005227D">
        <w:rPr>
          <w:rFonts w:ascii="Arial Narrow" w:hAnsi="Arial Narrow"/>
          <w:sz w:val="22"/>
          <w:szCs w:val="22"/>
        </w:rPr>
        <w:t xml:space="preserve">, adiante denominado Contratante, órgão da Administração Indireta do Poder Executivo, inscrita no CNPJ sob o nº 01.683.866/0001-07 com sede na Av. Nossa Senhora Penha, 714, ED RS TRADE TOWER, 5º andar, Praia do Canto, Vitória – ES, CEP: 29.0555-130, representada legalmente pelo seu Diretor Presidente , </w:t>
      </w:r>
      <w:r w:rsidRPr="0005227D">
        <w:rPr>
          <w:rFonts w:ascii="Arial Narrow" w:hAnsi="Arial Narrow"/>
          <w:b/>
          <w:sz w:val="22"/>
          <w:szCs w:val="22"/>
        </w:rPr>
        <w:t>Sr. EDILSON JOÃO RODES</w:t>
      </w:r>
      <w:r w:rsidR="002D42B7" w:rsidRPr="0005227D">
        <w:rPr>
          <w:rFonts w:ascii="Arial Narrow" w:hAnsi="Arial Narrow"/>
          <w:b/>
          <w:sz w:val="22"/>
          <w:szCs w:val="22"/>
        </w:rPr>
        <w:t>,</w:t>
      </w:r>
      <w:r w:rsidRPr="0005227D">
        <w:rPr>
          <w:rFonts w:ascii="Arial Narrow" w:hAnsi="Arial Narrow"/>
          <w:sz w:val="22"/>
          <w:szCs w:val="22"/>
        </w:rPr>
        <w:t xml:space="preserve"> brasileiro casado, Servidor Público, CPF/MF no 998.364.247-68, residente e domiciliado na Av. Região Sudeste, 1586, Barcelona – Serra – ES, CEP: 29.166-200 e a Empresa _____________, doravante denominada, adiante denominada LOCATÁRIA, __________________(nome, nacionalidade, estado civil, profissão)________, residente e domiciliado na ____________(endereço completo)___________, inscrito no CPF/MF sob o nº ____________ , doravante denominado LOCADOR, ajustam o presente </w:t>
      </w:r>
      <w:r w:rsidRPr="0005227D">
        <w:rPr>
          <w:rFonts w:ascii="Arial Narrow" w:hAnsi="Arial Narrow"/>
          <w:b/>
          <w:sz w:val="22"/>
          <w:szCs w:val="22"/>
        </w:rPr>
        <w:t>CONTRATO DE LOCAÇÃO DE IMÓVEL URBANO</w:t>
      </w:r>
      <w:r w:rsidRPr="0005227D">
        <w:rPr>
          <w:rFonts w:ascii="Arial Narrow" w:hAnsi="Arial Narrow"/>
          <w:sz w:val="22"/>
          <w:szCs w:val="22"/>
        </w:rPr>
        <w:t>, nos termos da Lei Federal nº 8.666, de 21 de junho de 1993, especialmente do artigo 62, §3º do referido diploma legal, e da Lei Federal nº 8.245, de 18 de outubro de 1991, e suas alterações posteriores</w:t>
      </w:r>
      <w:r w:rsidR="002D42B7" w:rsidRPr="0005227D">
        <w:rPr>
          <w:rFonts w:ascii="Arial Narrow" w:hAnsi="Arial Narrow"/>
          <w:sz w:val="22"/>
          <w:szCs w:val="22"/>
        </w:rPr>
        <w:t xml:space="preserve"> </w:t>
      </w:r>
      <w:r w:rsidRPr="0005227D">
        <w:rPr>
          <w:rFonts w:ascii="Arial Narrow" w:hAnsi="Arial Narrow"/>
          <w:sz w:val="22"/>
          <w:szCs w:val="22"/>
        </w:rPr>
        <w:t>e de acordo com o processo administrativo nº 77265858/2017, parte integrante deste instrumento independentemente de transcrição, juntamente com o laudo de vistoria e avaliação do imóvel, datado de ___/___/___,  que se regerá pelas seguintes cláusulas:</w:t>
      </w:r>
    </w:p>
    <w:p w:rsidR="00FC5C53" w:rsidRPr="0005227D" w:rsidRDefault="00FC5C53" w:rsidP="002D42B7">
      <w:pPr>
        <w:pStyle w:val="SubttulodoAnexo"/>
        <w:widowControl w:val="0"/>
        <w:spacing w:before="0" w:after="0"/>
        <w:jc w:val="both"/>
        <w:rPr>
          <w:rFonts w:ascii="Arial Narrow" w:hAnsi="Arial Narrow"/>
          <w:sz w:val="22"/>
          <w:szCs w:val="22"/>
        </w:rPr>
      </w:pPr>
    </w:p>
    <w:p w:rsidR="00C4593B" w:rsidRPr="0005227D" w:rsidRDefault="00C4593B" w:rsidP="002D42B7">
      <w:pPr>
        <w:pStyle w:val="SubttulodoAnexo"/>
        <w:widowControl w:val="0"/>
        <w:spacing w:before="0" w:after="0"/>
        <w:jc w:val="both"/>
        <w:rPr>
          <w:rFonts w:ascii="Arial Narrow" w:hAnsi="Arial Narrow"/>
          <w:b w:val="0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CLÁUSULA PRIMEIRA</w:t>
      </w:r>
      <w:r w:rsidR="002D42B7" w:rsidRPr="0005227D">
        <w:rPr>
          <w:rFonts w:ascii="Arial Narrow" w:hAnsi="Arial Narrow"/>
          <w:sz w:val="22"/>
          <w:szCs w:val="22"/>
        </w:rPr>
        <w:t xml:space="preserve"> - </w:t>
      </w:r>
      <w:r w:rsidRPr="0005227D">
        <w:rPr>
          <w:rFonts w:ascii="Arial Narrow" w:hAnsi="Arial Narrow"/>
          <w:sz w:val="22"/>
          <w:szCs w:val="22"/>
        </w:rPr>
        <w:t>DO OBJETO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1.1 - Este contrato tem por objeto a locação do imóvel localizado na ______ (rua, avenida, número, lote, edifício, bairro, distrito, município, estado), matriculado no Cartório de Imóveis da Comarca de __________ sob o nº _______, livro ____ folha ____.</w:t>
      </w:r>
    </w:p>
    <w:p w:rsidR="00C4593B" w:rsidRPr="0005227D" w:rsidRDefault="00C4593B" w:rsidP="00C4593B">
      <w:pPr>
        <w:widowControl w:val="0"/>
        <w:rPr>
          <w:rFonts w:ascii="Arial Narrow" w:hAnsi="Arial Narrow"/>
          <w:b/>
          <w:sz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CLÁSULA SEGUNDA </w:t>
      </w:r>
      <w:r w:rsidR="002D42B7" w:rsidRPr="0005227D">
        <w:rPr>
          <w:rFonts w:ascii="Arial Narrow" w:hAnsi="Arial Narrow"/>
          <w:sz w:val="22"/>
          <w:szCs w:val="22"/>
        </w:rPr>
        <w:t xml:space="preserve">- </w:t>
      </w:r>
      <w:r w:rsidRPr="0005227D">
        <w:rPr>
          <w:rFonts w:ascii="Arial Narrow" w:hAnsi="Arial Narrow"/>
          <w:sz w:val="22"/>
          <w:szCs w:val="22"/>
        </w:rPr>
        <w:t xml:space="preserve"> DA FINALIDADE PÚBLICA A SER ATENDIDA</w:t>
      </w:r>
    </w:p>
    <w:p w:rsidR="002D42B7" w:rsidRPr="0005227D" w:rsidRDefault="00C4593B" w:rsidP="002D42B7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="Arial Narrow" w:eastAsiaTheme="minorEastAsia" w:hAnsi="Arial Narrow"/>
          <w:color w:val="auto"/>
          <w:sz w:val="22"/>
        </w:rPr>
      </w:pPr>
      <w:r w:rsidRPr="0005227D">
        <w:rPr>
          <w:rFonts w:ascii="Arial Narrow" w:hAnsi="Arial Narrow"/>
          <w:sz w:val="22"/>
        </w:rPr>
        <w:t xml:space="preserve">2.1 - A presente locação visa a atender finalidade pública, sendo o imóvel locado utilizado para </w:t>
      </w:r>
      <w:r w:rsidR="002D42B7" w:rsidRPr="0005227D">
        <w:rPr>
          <w:rFonts w:ascii="Arial Narrow" w:eastAsiaTheme="minorEastAsia" w:hAnsi="Arial Narrow"/>
          <w:color w:val="auto"/>
          <w:sz w:val="22"/>
        </w:rPr>
        <w:t>implantação de uma Central de Distribuição e Comercialização dos Produtos da Agricultura Familiar da Economia Solidária na Região Metropolitana da Grande Vitória.</w:t>
      </w:r>
      <w:r w:rsidR="002D42B7" w:rsidRPr="0005227D">
        <w:rPr>
          <w:rFonts w:ascii="Arial Narrow" w:hAnsi="Arial Narrow"/>
          <w:sz w:val="22"/>
        </w:rPr>
        <w:t xml:space="preserve"> </w:t>
      </w:r>
    </w:p>
    <w:p w:rsidR="00C4593B" w:rsidRPr="0005227D" w:rsidRDefault="00C4593B" w:rsidP="00C4593B">
      <w:pPr>
        <w:widowControl w:val="0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lastRenderedPageBreak/>
        <w:t>PARÁGRAFO PRIMEIRO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Fica convencionado entre as partes que, por razões de interesse público, poderá o LOCATÁRIO alterar a finalidade pública a ser atendida pela presente locação, a qualquer tempo, sem que isso acarrete rescisão do contrato, multa ou o dever de pagar qualquer indenização ao LOCADOR.</w:t>
      </w:r>
    </w:p>
    <w:p w:rsidR="00C4593B" w:rsidRPr="0005227D" w:rsidRDefault="00C4593B" w:rsidP="00C4593B">
      <w:pPr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>PARÁGRAFO SEGUNDO</w:t>
      </w:r>
    </w:p>
    <w:p w:rsidR="00C4593B" w:rsidRPr="0005227D" w:rsidRDefault="00C4593B" w:rsidP="00C4593B">
      <w:pPr>
        <w:pStyle w:val="Recuodecorpodetexto"/>
        <w:jc w:val="both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A modificação na destinação a ser dada ao imóvel será formalizada através de termo aditivo, previamente analisado pela Procuradoria Geral do Estado.</w:t>
      </w:r>
    </w:p>
    <w:p w:rsidR="00C4593B" w:rsidRPr="0005227D" w:rsidRDefault="00C4593B" w:rsidP="00C4593B">
      <w:pPr>
        <w:rPr>
          <w:rFonts w:ascii="Arial Narrow" w:hAnsi="Arial Narrow"/>
          <w:sz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CLÁSULA TE</w:t>
      </w:r>
      <w:r w:rsidR="002D42B7" w:rsidRPr="0005227D">
        <w:rPr>
          <w:rFonts w:ascii="Arial Narrow" w:hAnsi="Arial Narrow"/>
          <w:sz w:val="22"/>
          <w:szCs w:val="22"/>
        </w:rPr>
        <w:t xml:space="preserve">RCEIRA - </w:t>
      </w:r>
      <w:r w:rsidRPr="0005227D">
        <w:rPr>
          <w:rFonts w:ascii="Arial Narrow" w:hAnsi="Arial Narrow"/>
          <w:sz w:val="22"/>
          <w:szCs w:val="22"/>
        </w:rPr>
        <w:t xml:space="preserve"> DO PRAZO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3.1 - O prazo da presente locação é de 12 (doze) meses, iniciando-se em _____ (dia, mês e </w:t>
      </w:r>
      <w:proofErr w:type="gramStart"/>
      <w:r w:rsidRPr="0005227D">
        <w:rPr>
          <w:rFonts w:ascii="Arial Narrow" w:hAnsi="Arial Narrow"/>
          <w:sz w:val="22"/>
          <w:szCs w:val="22"/>
        </w:rPr>
        <w:t>ano)_</w:t>
      </w:r>
      <w:proofErr w:type="gramEnd"/>
      <w:r w:rsidRPr="0005227D">
        <w:rPr>
          <w:rFonts w:ascii="Arial Narrow" w:hAnsi="Arial Narrow"/>
          <w:sz w:val="22"/>
          <w:szCs w:val="22"/>
        </w:rPr>
        <w:t>________ e cessando de pleno direito em ________(dia mês e ano)________, independente de notificação, aviso ou interpelação judicial ou extrajudicial, obrigando-se o LOCATÁRIO a desocupar o imóvel ora locado, na data antes referida, entregando-o nas condições previstas neste instrumento contratual.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>PARÁGRAFO PRIMEIRO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O contrato poderá ser sucessivamente prorrogado pelas partes, enquanto houver necessidade pública a ser atendida através da presente contratação, mediante assinatura de termo aditivo, após apresentação de justificativa por escrito e autorização da autoridade competente para celebrar o contrato em nome do LOCATÁRIO.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>PARÁGRAFO SEGUNDO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Para a extensão do prazo contratual é indispensável prévia análise por parte da Procuradoria Geral do Estado, órgão ao qual deve ser encaminhado o pedido de renovação, em tempo hábil para a devida apreciação.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>PARÁGRAFO TERCEIRO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É vedada a prorrogação automática do presente contrato e, na hipótese de irregularmente verificar-se a continuidade de utilização do imóvel pelo LOCATÁRIO após findo o prazo ajustado entre as partes não ocorrerá a transformação do contrato em pacto por prazo indeterminado.</w:t>
      </w: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CLÁUSULA QUARTA </w:t>
      </w:r>
      <w:r w:rsidR="002D42B7" w:rsidRPr="0005227D">
        <w:rPr>
          <w:rFonts w:ascii="Arial Narrow" w:hAnsi="Arial Narrow"/>
          <w:sz w:val="22"/>
          <w:szCs w:val="22"/>
        </w:rPr>
        <w:t xml:space="preserve">- </w:t>
      </w:r>
      <w:r w:rsidRPr="0005227D">
        <w:rPr>
          <w:rFonts w:ascii="Arial Narrow" w:hAnsi="Arial Narrow"/>
          <w:sz w:val="22"/>
          <w:szCs w:val="22"/>
        </w:rPr>
        <w:t>DO ALUGUEL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Tendo em vista o laudo confeccionado após vistoria e avaliação do imóvel por parte do LOCATÁRIO, datado de __/__/___, elaborado em consideração às características do bem e aos valores praticados no mercado imobiliário da região, as partes fixam o aluguel inicial mensal em R$ __________</w:t>
      </w:r>
      <w:proofErr w:type="gramStart"/>
      <w:r w:rsidRPr="0005227D">
        <w:rPr>
          <w:rFonts w:ascii="Arial Narrow" w:hAnsi="Arial Narrow"/>
          <w:sz w:val="22"/>
          <w:szCs w:val="22"/>
        </w:rPr>
        <w:t>_(</w:t>
      </w:r>
      <w:proofErr w:type="gramEnd"/>
      <w:r w:rsidRPr="0005227D">
        <w:rPr>
          <w:rFonts w:ascii="Arial Narrow" w:hAnsi="Arial Narrow"/>
          <w:sz w:val="22"/>
          <w:szCs w:val="22"/>
        </w:rPr>
        <w:t>valor por extenso)_____,.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</w:p>
    <w:p w:rsidR="002D42B7" w:rsidRPr="0005227D" w:rsidRDefault="00C4593B" w:rsidP="002D42B7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PARÁGRAFO PRIMEIRO</w:t>
      </w:r>
      <w:r w:rsidR="002D42B7" w:rsidRPr="0005227D">
        <w:rPr>
          <w:rFonts w:ascii="Arial Narrow" w:hAnsi="Arial Narrow"/>
          <w:sz w:val="22"/>
          <w:szCs w:val="22"/>
        </w:rPr>
        <w:t xml:space="preserve"> </w:t>
      </w:r>
    </w:p>
    <w:p w:rsidR="00C4593B" w:rsidRPr="0005227D" w:rsidRDefault="002D42B7" w:rsidP="002D42B7">
      <w:pPr>
        <w:pStyle w:val="Ttulo1"/>
        <w:keepNext w:val="0"/>
        <w:widowControl w:val="0"/>
        <w:rPr>
          <w:rFonts w:ascii="Arial Narrow" w:hAnsi="Arial Narrow"/>
          <w:b w:val="0"/>
          <w:sz w:val="22"/>
          <w:szCs w:val="22"/>
        </w:rPr>
      </w:pPr>
      <w:r w:rsidRPr="0005227D">
        <w:rPr>
          <w:rFonts w:ascii="Arial Narrow" w:hAnsi="Arial Narrow"/>
          <w:b w:val="0"/>
          <w:sz w:val="22"/>
          <w:szCs w:val="22"/>
        </w:rPr>
        <w:t>O</w:t>
      </w:r>
      <w:r w:rsidR="00C4593B" w:rsidRPr="0005227D">
        <w:rPr>
          <w:rFonts w:ascii="Arial Narrow" w:hAnsi="Arial Narrow"/>
          <w:b w:val="0"/>
          <w:sz w:val="22"/>
          <w:szCs w:val="22"/>
        </w:rPr>
        <w:t xml:space="preserve"> LOCADOR anui expressamente com o resultado do laudo de vistoria e avaliação mencionado nesta cláusula.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pStyle w:val="Ttulo1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PARÁGRAFO SEGUNDO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Nos termos da Lei Federal nº 10.192, de 14.02.2001, a cada período de 12 (doze) meses, contados da data da proposta ou do último reajuste, é permitido o reajustamento do valor do aluguel.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Ttulo2"/>
        <w:rPr>
          <w:rFonts w:ascii="Arial Narrow" w:hAnsi="Arial Narrow"/>
          <w:color w:val="auto"/>
          <w:sz w:val="22"/>
          <w:szCs w:val="22"/>
        </w:rPr>
      </w:pPr>
      <w:r w:rsidRPr="0005227D">
        <w:rPr>
          <w:rFonts w:ascii="Arial Narrow" w:hAnsi="Arial Narrow"/>
          <w:color w:val="auto"/>
          <w:sz w:val="22"/>
          <w:szCs w:val="22"/>
        </w:rPr>
        <w:t>PARÁGRAFO TERCEIRO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O reajuste do preço contratado levará em consideração o Índice de Preços ao Consumidor Amplo - IPCA, ou outro índice que vier a substituí-lo.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b/>
          <w:sz w:val="22"/>
          <w:szCs w:val="22"/>
        </w:rPr>
      </w:pPr>
      <w:r w:rsidRPr="0005227D">
        <w:rPr>
          <w:rFonts w:ascii="Arial Narrow" w:hAnsi="Arial Narrow"/>
          <w:b/>
          <w:sz w:val="22"/>
          <w:szCs w:val="22"/>
        </w:rPr>
        <w:t>PARÁGRAFO QUARTO</w:t>
      </w:r>
    </w:p>
    <w:p w:rsidR="00C4593B" w:rsidRPr="0005227D" w:rsidRDefault="00C4593B" w:rsidP="00C4593B">
      <w:pPr>
        <w:pStyle w:val="Pargrafomultinvel"/>
        <w:numPr>
          <w:ilvl w:val="0"/>
          <w:numId w:val="0"/>
        </w:numPr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Compete ao LOCADOR a iniciativa e o encargo do cálculo minucioso de cada reajuste a ser aprovado pela LOCATÁRIA, juntando-se a respectiva memorial de cálculo do reajuste.</w:t>
      </w:r>
    </w:p>
    <w:p w:rsidR="00C4593B" w:rsidRPr="0005227D" w:rsidRDefault="00C4593B" w:rsidP="00C4593B">
      <w:pPr>
        <w:pStyle w:val="Pargrafomultinvel"/>
        <w:numPr>
          <w:ilvl w:val="0"/>
          <w:numId w:val="0"/>
        </w:numPr>
        <w:spacing w:after="0"/>
        <w:rPr>
          <w:rFonts w:ascii="Arial Narrow" w:hAnsi="Arial Narrow"/>
          <w:b/>
          <w:sz w:val="22"/>
          <w:szCs w:val="22"/>
        </w:rPr>
      </w:pPr>
    </w:p>
    <w:p w:rsidR="00C4593B" w:rsidRPr="0005227D" w:rsidRDefault="00C4593B" w:rsidP="00C4593B">
      <w:pPr>
        <w:pStyle w:val="Pargrafomultinvel"/>
        <w:numPr>
          <w:ilvl w:val="0"/>
          <w:numId w:val="0"/>
        </w:numPr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b/>
          <w:sz w:val="22"/>
          <w:szCs w:val="22"/>
        </w:rPr>
        <w:t>PARÁGRAFO QUINTO</w:t>
      </w:r>
    </w:p>
    <w:p w:rsidR="00C4593B" w:rsidRPr="0005227D" w:rsidRDefault="00C4593B" w:rsidP="00C4593B">
      <w:pPr>
        <w:pStyle w:val="Pargrafomultinvel"/>
        <w:numPr>
          <w:ilvl w:val="0"/>
          <w:numId w:val="0"/>
        </w:numPr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O reajuste será efetuado por meio de simples </w:t>
      </w:r>
      <w:proofErr w:type="spellStart"/>
      <w:r w:rsidRPr="0005227D">
        <w:rPr>
          <w:rFonts w:ascii="Arial Narrow" w:hAnsi="Arial Narrow"/>
          <w:sz w:val="22"/>
          <w:szCs w:val="22"/>
        </w:rPr>
        <w:t>apostilamento</w:t>
      </w:r>
      <w:proofErr w:type="spellEnd"/>
      <w:r w:rsidRPr="0005227D">
        <w:rPr>
          <w:rFonts w:ascii="Arial Narrow" w:hAnsi="Arial Narrow"/>
          <w:sz w:val="22"/>
          <w:szCs w:val="22"/>
        </w:rPr>
        <w:t>, nos termos do artigo 65, parágrafo 8º, da Lei Federal nº. 8.666/93, dispensada a análise prévia pela Procuradoria Geral do Estado.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CLÁUSULA QUINTA</w:t>
      </w:r>
      <w:r w:rsidR="002D42B7" w:rsidRPr="0005227D">
        <w:rPr>
          <w:rFonts w:ascii="Arial Narrow" w:hAnsi="Arial Narrow"/>
          <w:sz w:val="22"/>
          <w:szCs w:val="22"/>
        </w:rPr>
        <w:t xml:space="preserve"> - </w:t>
      </w:r>
      <w:r w:rsidRPr="0005227D">
        <w:rPr>
          <w:rFonts w:ascii="Arial Narrow" w:hAnsi="Arial Narrow"/>
          <w:sz w:val="22"/>
          <w:szCs w:val="22"/>
        </w:rPr>
        <w:t>DO PAGAMENTO</w:t>
      </w:r>
    </w:p>
    <w:p w:rsidR="00C4593B" w:rsidRPr="0005227D" w:rsidRDefault="00C4593B" w:rsidP="00C4593B">
      <w:pPr>
        <w:pStyle w:val="NmerosPrincipais"/>
        <w:widowControl w:val="0"/>
        <w:numPr>
          <w:ilvl w:val="0"/>
          <w:numId w:val="0"/>
        </w:numPr>
        <w:spacing w:before="0"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5.1 - O LOCATÁRIO pagará ao LOCADOR o aluguel do mês de referência todo qui</w:t>
      </w:r>
      <w:r w:rsidR="003B3DCF" w:rsidRPr="0005227D">
        <w:rPr>
          <w:rFonts w:ascii="Arial Narrow" w:hAnsi="Arial Narrow"/>
          <w:sz w:val="22"/>
          <w:szCs w:val="22"/>
        </w:rPr>
        <w:t>nto dia útil do mês subsequente.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b/>
          <w:sz w:val="22"/>
        </w:rPr>
        <w:t>PARÁGRAFO PRIMEIRO</w:t>
      </w:r>
      <w:r w:rsidRPr="0005227D">
        <w:rPr>
          <w:rFonts w:ascii="Arial Narrow" w:hAnsi="Arial Narrow"/>
          <w:sz w:val="22"/>
        </w:rPr>
        <w:t xml:space="preserve"> </w:t>
      </w:r>
    </w:p>
    <w:p w:rsidR="00C4593B" w:rsidRPr="0005227D" w:rsidRDefault="00C4593B" w:rsidP="00C4593B">
      <w:pPr>
        <w:pStyle w:val="Pargrafomultinvel"/>
        <w:widowControl w:val="0"/>
        <w:numPr>
          <w:ilvl w:val="0"/>
          <w:numId w:val="0"/>
        </w:numPr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Na hipótese de atraso no pagamento incidirá multa financeira nos seguintes termos:</w:t>
      </w:r>
    </w:p>
    <w:p w:rsidR="00C4593B" w:rsidRPr="0005227D" w:rsidRDefault="00C4593B" w:rsidP="00C4593B">
      <w:pPr>
        <w:pStyle w:val="Pargrafomultinvel"/>
        <w:widowControl w:val="0"/>
        <w:numPr>
          <w:ilvl w:val="0"/>
          <w:numId w:val="0"/>
        </w:numPr>
        <w:spacing w:after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3B3DCF">
      <w:pPr>
        <w:pStyle w:val="Corpo"/>
        <w:tabs>
          <w:tab w:val="left" w:pos="284"/>
        </w:tabs>
        <w:jc w:val="both"/>
        <w:rPr>
          <w:rFonts w:ascii="Arial Narrow" w:hAnsi="Arial Narrow"/>
          <w:color w:val="auto"/>
          <w:sz w:val="22"/>
          <w:szCs w:val="22"/>
        </w:rPr>
      </w:pPr>
      <w:r w:rsidRPr="0005227D">
        <w:rPr>
          <w:rFonts w:ascii="Arial Narrow" w:hAnsi="Arial Narrow"/>
          <w:color w:val="auto"/>
          <w:sz w:val="22"/>
          <w:szCs w:val="22"/>
        </w:rPr>
        <w:t xml:space="preserve">                 </w:t>
      </w:r>
      <w:r w:rsidRPr="0005227D">
        <w:rPr>
          <w:rFonts w:ascii="Arial Narrow" w:hAnsi="Arial Narrow"/>
          <w:color w:val="auto"/>
          <w:sz w:val="22"/>
          <w:szCs w:val="22"/>
        </w:rPr>
        <w:tab/>
        <w:t xml:space="preserve">V.M = V.F x </w:t>
      </w:r>
      <w:r w:rsidRPr="0005227D">
        <w:rPr>
          <w:rFonts w:ascii="Arial Narrow" w:hAnsi="Arial Narrow"/>
          <w:color w:val="auto"/>
          <w:sz w:val="22"/>
          <w:szCs w:val="22"/>
          <w:u w:val="single"/>
        </w:rPr>
        <w:t>12</w:t>
      </w:r>
      <w:r w:rsidRPr="0005227D">
        <w:rPr>
          <w:rFonts w:ascii="Arial Narrow" w:hAnsi="Arial Narrow"/>
          <w:color w:val="auto"/>
          <w:sz w:val="22"/>
          <w:szCs w:val="22"/>
        </w:rPr>
        <w:t xml:space="preserve"> x </w:t>
      </w:r>
      <w:r w:rsidRPr="0005227D">
        <w:rPr>
          <w:rFonts w:ascii="Arial Narrow" w:hAnsi="Arial Narrow"/>
          <w:color w:val="auto"/>
          <w:sz w:val="22"/>
          <w:szCs w:val="22"/>
          <w:u w:val="single"/>
        </w:rPr>
        <w:t>ND</w:t>
      </w:r>
    </w:p>
    <w:p w:rsidR="00C4593B" w:rsidRPr="0005227D" w:rsidRDefault="00C4593B" w:rsidP="003B3DCF">
      <w:pPr>
        <w:pStyle w:val="Corpo"/>
        <w:tabs>
          <w:tab w:val="left" w:pos="284"/>
        </w:tabs>
        <w:jc w:val="both"/>
        <w:rPr>
          <w:rFonts w:ascii="Arial Narrow" w:hAnsi="Arial Narrow"/>
          <w:color w:val="auto"/>
          <w:sz w:val="22"/>
          <w:szCs w:val="22"/>
        </w:rPr>
      </w:pPr>
      <w:r w:rsidRPr="0005227D">
        <w:rPr>
          <w:rFonts w:ascii="Arial Narrow" w:hAnsi="Arial Narrow"/>
          <w:color w:val="auto"/>
          <w:sz w:val="22"/>
          <w:szCs w:val="22"/>
        </w:rPr>
        <w:tab/>
      </w:r>
      <w:r w:rsidRPr="0005227D">
        <w:rPr>
          <w:rFonts w:ascii="Arial Narrow" w:hAnsi="Arial Narrow"/>
          <w:color w:val="auto"/>
          <w:sz w:val="22"/>
          <w:szCs w:val="22"/>
        </w:rPr>
        <w:tab/>
        <w:t xml:space="preserve">                    </w:t>
      </w:r>
      <w:r w:rsidR="003B3DCF" w:rsidRPr="0005227D">
        <w:rPr>
          <w:rFonts w:ascii="Arial Narrow" w:hAnsi="Arial Narrow"/>
          <w:color w:val="auto"/>
          <w:sz w:val="22"/>
          <w:szCs w:val="22"/>
        </w:rPr>
        <w:t xml:space="preserve">           </w:t>
      </w:r>
      <w:r w:rsidRPr="0005227D">
        <w:rPr>
          <w:rFonts w:ascii="Arial Narrow" w:hAnsi="Arial Narrow"/>
          <w:color w:val="auto"/>
          <w:sz w:val="22"/>
          <w:szCs w:val="22"/>
        </w:rPr>
        <w:t>100   360</w:t>
      </w:r>
      <w:r w:rsidRPr="0005227D">
        <w:rPr>
          <w:rFonts w:ascii="Arial Narrow" w:hAnsi="Arial Narrow"/>
          <w:color w:val="auto"/>
          <w:sz w:val="22"/>
          <w:szCs w:val="22"/>
        </w:rPr>
        <w:tab/>
        <w:t xml:space="preserve">     </w:t>
      </w:r>
    </w:p>
    <w:p w:rsidR="00C4593B" w:rsidRPr="0005227D" w:rsidRDefault="00C4593B" w:rsidP="00C4593B">
      <w:pPr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Onde:</w:t>
      </w:r>
    </w:p>
    <w:p w:rsidR="00C4593B" w:rsidRPr="0005227D" w:rsidRDefault="00C4593B" w:rsidP="002D42B7">
      <w:pPr>
        <w:pStyle w:val="Corpo"/>
        <w:jc w:val="both"/>
        <w:rPr>
          <w:rFonts w:ascii="Arial Narrow" w:hAnsi="Arial Narrow"/>
          <w:color w:val="auto"/>
          <w:sz w:val="22"/>
          <w:szCs w:val="22"/>
        </w:rPr>
      </w:pPr>
      <w:r w:rsidRPr="0005227D">
        <w:rPr>
          <w:rFonts w:ascii="Arial Narrow" w:hAnsi="Arial Narrow"/>
          <w:color w:val="auto"/>
          <w:sz w:val="22"/>
          <w:szCs w:val="22"/>
        </w:rPr>
        <w:t>V.M. = Valor da Multa Financeira.</w:t>
      </w:r>
    </w:p>
    <w:p w:rsidR="00C4593B" w:rsidRPr="0005227D" w:rsidRDefault="00C4593B" w:rsidP="002D42B7">
      <w:pPr>
        <w:pStyle w:val="Corpo"/>
        <w:tabs>
          <w:tab w:val="left" w:pos="142"/>
          <w:tab w:val="left" w:pos="284"/>
        </w:tabs>
        <w:jc w:val="both"/>
        <w:rPr>
          <w:rFonts w:ascii="Arial Narrow" w:hAnsi="Arial Narrow"/>
          <w:color w:val="auto"/>
          <w:sz w:val="22"/>
          <w:szCs w:val="22"/>
        </w:rPr>
      </w:pPr>
      <w:r w:rsidRPr="0005227D">
        <w:rPr>
          <w:rFonts w:ascii="Arial Narrow" w:hAnsi="Arial Narrow"/>
          <w:color w:val="auto"/>
          <w:sz w:val="22"/>
          <w:szCs w:val="22"/>
        </w:rPr>
        <w:t>V.F. = Valor da Nota Fiscal referente ao mês em atraso.</w:t>
      </w:r>
    </w:p>
    <w:p w:rsidR="00C4593B" w:rsidRPr="0005227D" w:rsidRDefault="00C4593B" w:rsidP="002D42B7">
      <w:pPr>
        <w:ind w:left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ab/>
        <w:t>ND = Número de dias em atraso.</w:t>
      </w:r>
    </w:p>
    <w:p w:rsidR="00C4593B" w:rsidRPr="0005227D" w:rsidRDefault="00C4593B" w:rsidP="002D42B7">
      <w:pPr>
        <w:widowControl w:val="0"/>
        <w:ind w:left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b/>
          <w:sz w:val="22"/>
        </w:rPr>
        <w:t>PARÁGRAFO SEGUNDO</w:t>
      </w:r>
    </w:p>
    <w:p w:rsidR="00C4593B" w:rsidRPr="0005227D" w:rsidRDefault="00C4593B" w:rsidP="00C4593B">
      <w:pPr>
        <w:pStyle w:val="Pargrafomultinvel"/>
        <w:widowControl w:val="0"/>
        <w:numPr>
          <w:ilvl w:val="0"/>
          <w:numId w:val="0"/>
        </w:numPr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A liquidação das despesas obedecerá rigorosamente às disposições da Lei Federal nº 4.320/64, assim como da Lei Estadual nº 2.583/71 (Código Financeiro), e suas alterações posteriores.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b/>
          <w:sz w:val="22"/>
        </w:rPr>
        <w:t>PARÁGRAFO TERCEIRO</w:t>
      </w:r>
    </w:p>
    <w:p w:rsidR="00C4593B" w:rsidRPr="0005227D" w:rsidRDefault="00C4593B" w:rsidP="00C4593B">
      <w:pPr>
        <w:pStyle w:val="Pargrafomultinvel"/>
        <w:widowControl w:val="0"/>
        <w:numPr>
          <w:ilvl w:val="0"/>
          <w:numId w:val="0"/>
        </w:numPr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É defeso ao LOCADOR exigir o pagamento antecipado do aluguel.</w:t>
      </w:r>
    </w:p>
    <w:p w:rsidR="00C4593B" w:rsidRPr="0005227D" w:rsidRDefault="00C4593B" w:rsidP="00C4593B">
      <w:pPr>
        <w:widowControl w:val="0"/>
        <w:rPr>
          <w:rFonts w:ascii="Arial Narrow" w:hAnsi="Arial Narrow"/>
          <w:b/>
          <w:sz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>PARÁGRAFO QUARTO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O pagamento será realizado através de transferência bancária, para conta corrente a ser informada pelo LOCADOR.</w:t>
      </w:r>
    </w:p>
    <w:p w:rsidR="00C4593B" w:rsidRPr="0005227D" w:rsidRDefault="00C4593B" w:rsidP="00C4593B">
      <w:pPr>
        <w:pStyle w:val="Pargrafomultinvel"/>
        <w:widowControl w:val="0"/>
        <w:numPr>
          <w:ilvl w:val="0"/>
          <w:numId w:val="0"/>
        </w:numPr>
        <w:spacing w:after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CLÁUSULA SEXTA </w:t>
      </w:r>
      <w:r w:rsidR="002D42B7" w:rsidRPr="0005227D">
        <w:rPr>
          <w:rFonts w:ascii="Arial Narrow" w:hAnsi="Arial Narrow"/>
          <w:sz w:val="22"/>
          <w:szCs w:val="22"/>
        </w:rPr>
        <w:t xml:space="preserve">- </w:t>
      </w:r>
      <w:r w:rsidRPr="0005227D">
        <w:rPr>
          <w:rFonts w:ascii="Arial Narrow" w:hAnsi="Arial Narrow"/>
          <w:sz w:val="22"/>
          <w:szCs w:val="22"/>
        </w:rPr>
        <w:t>DA DOTAÇÃO ORÇAMENTÁRIA</w:t>
      </w:r>
    </w:p>
    <w:p w:rsidR="00C4593B" w:rsidRPr="0005227D" w:rsidRDefault="00C4593B" w:rsidP="00C4593B">
      <w:pPr>
        <w:pStyle w:val="PargrafoNormal"/>
        <w:widowControl w:val="0"/>
        <w:spacing w:after="0"/>
        <w:rPr>
          <w:rFonts w:ascii="Arial Narrow" w:hAnsi="Arial Narrow"/>
          <w:b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6.1- As despesas decorrentes da presente contratação correrão à conta da atividade nº ............ – ................</w:t>
      </w:r>
      <w:proofErr w:type="gramStart"/>
      <w:r w:rsidRPr="0005227D">
        <w:rPr>
          <w:rFonts w:ascii="Arial Narrow" w:hAnsi="Arial Narrow"/>
          <w:sz w:val="22"/>
          <w:szCs w:val="22"/>
        </w:rPr>
        <w:t>,  Elemento</w:t>
      </w:r>
      <w:proofErr w:type="gramEnd"/>
      <w:r w:rsidRPr="0005227D">
        <w:rPr>
          <w:rFonts w:ascii="Arial Narrow" w:hAnsi="Arial Narrow"/>
          <w:sz w:val="22"/>
          <w:szCs w:val="22"/>
        </w:rPr>
        <w:t xml:space="preserve"> de Despesa nº ........... </w:t>
      </w:r>
      <w:proofErr w:type="gramStart"/>
      <w:r w:rsidRPr="0005227D">
        <w:rPr>
          <w:rFonts w:ascii="Arial Narrow" w:hAnsi="Arial Narrow"/>
          <w:sz w:val="22"/>
          <w:szCs w:val="22"/>
        </w:rPr>
        <w:t>do</w:t>
      </w:r>
      <w:proofErr w:type="gramEnd"/>
      <w:r w:rsidRPr="0005227D">
        <w:rPr>
          <w:rFonts w:ascii="Arial Narrow" w:hAnsi="Arial Narrow"/>
          <w:sz w:val="22"/>
          <w:szCs w:val="22"/>
        </w:rPr>
        <w:t xml:space="preserve"> orçamento da (SIGLA DO ÓRGÃO) para o exercício de ...................</w:t>
      </w:r>
    </w:p>
    <w:p w:rsidR="00C4593B" w:rsidRPr="0005227D" w:rsidRDefault="00C4593B" w:rsidP="00C4593B">
      <w:pPr>
        <w:pStyle w:val="Pargrafomultinvel"/>
        <w:widowControl w:val="0"/>
        <w:numPr>
          <w:ilvl w:val="0"/>
          <w:numId w:val="0"/>
        </w:numPr>
        <w:spacing w:after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CLÁUSULA SÉTIMA </w:t>
      </w:r>
      <w:r w:rsidR="002D42B7" w:rsidRPr="0005227D">
        <w:rPr>
          <w:rFonts w:ascii="Arial Narrow" w:hAnsi="Arial Narrow"/>
          <w:sz w:val="22"/>
          <w:szCs w:val="22"/>
        </w:rPr>
        <w:t xml:space="preserve">- </w:t>
      </w:r>
      <w:r w:rsidRPr="0005227D">
        <w:rPr>
          <w:rFonts w:ascii="Arial Narrow" w:hAnsi="Arial Narrow"/>
          <w:sz w:val="22"/>
          <w:szCs w:val="22"/>
        </w:rPr>
        <w:t xml:space="preserve"> DAS OBRIGAÇÕES DO LOCADOR</w:t>
      </w: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b w:val="0"/>
          <w:sz w:val="22"/>
          <w:szCs w:val="22"/>
        </w:rPr>
      </w:pPr>
      <w:r w:rsidRPr="0005227D">
        <w:rPr>
          <w:rFonts w:ascii="Arial Narrow" w:hAnsi="Arial Narrow"/>
          <w:b w:val="0"/>
          <w:sz w:val="22"/>
          <w:szCs w:val="22"/>
        </w:rPr>
        <w:t>7.1 - O LOCADOR é obrigado a:</w:t>
      </w:r>
    </w:p>
    <w:p w:rsidR="003B3DCF" w:rsidRPr="0005227D" w:rsidRDefault="003B3DCF" w:rsidP="003B3DCF">
      <w:pPr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 – entregar ao LOCATÁRIO o imóvel alugado em estado de servir ao uso a que se destina e na data fixada neste instrumento;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II – garantir, durante o tempo da locação, o uso pacífico do imóvel locado;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III – responder pelos vícios e defeitos anteriores à locação;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IV – fornecer ao LOCATÁRIO recibo discriminado das importâncias a este pagas, vedada a quitação genérica;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lastRenderedPageBreak/>
        <w:t>V – pagar as taxas de administração imobiliária e de intermediações, se existirem;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VI – pagar os impostos e taxas, e ainda o prêmio de seguro contra fogo, que incidam ou venham a incidir sobre o imóvel;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VII – pagar as despesas extraordinárias de condomínio, aí se incluindo todas aquelas que não se refiram a gastos rotineiros de manutenção do edifício, especialmente as enumeradas no parágrafo único do artigo 22 da Lei nº 8.245/91.</w:t>
      </w: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CLÁUSULA OITAVA </w:t>
      </w:r>
      <w:r w:rsidR="002D42B7" w:rsidRPr="0005227D">
        <w:rPr>
          <w:rFonts w:ascii="Arial Narrow" w:hAnsi="Arial Narrow"/>
          <w:sz w:val="22"/>
          <w:szCs w:val="22"/>
        </w:rPr>
        <w:t xml:space="preserve">- </w:t>
      </w:r>
      <w:r w:rsidRPr="0005227D">
        <w:rPr>
          <w:rFonts w:ascii="Arial Narrow" w:hAnsi="Arial Narrow"/>
          <w:sz w:val="22"/>
          <w:szCs w:val="22"/>
        </w:rPr>
        <w:t>DAS OBRIGAÇÕES DO LOCATÁRIO</w:t>
      </w: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b w:val="0"/>
          <w:sz w:val="22"/>
          <w:szCs w:val="22"/>
        </w:rPr>
      </w:pPr>
      <w:r w:rsidRPr="0005227D">
        <w:rPr>
          <w:rFonts w:ascii="Arial Narrow" w:hAnsi="Arial Narrow"/>
          <w:b w:val="0"/>
          <w:sz w:val="22"/>
          <w:szCs w:val="22"/>
        </w:rPr>
        <w:t>8.1- O LOCATÁRIO é obrigado a:</w:t>
      </w:r>
    </w:p>
    <w:p w:rsidR="003B3DCF" w:rsidRPr="0005227D" w:rsidRDefault="003B3DCF" w:rsidP="003B3DCF">
      <w:pPr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 – pagar pontualmente o aluguel;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II – utilizar o imóvel para atendimento de finalidade pública;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III – restituir o imóvel, finda a locação, no estado em que o recebeu, salvo as deteriorações decorrentes de seu uso normal e aquelas decorrentes de caso fortuito ou força maior;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IV – levar imediatamente ao conhecimento do locador o surgimento de qualquer dano ou defeito cuja reparação a este incumba, bem como as eventuais turbações de terceiros;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V – realizar a imediata reparação dos danos verificados no imóvel ou nas suas instalações provocados por si ou seus agentes;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VI – entregar imediatamente ao LOCADOR os documentos de cobrança de tributos e encargos condominiais de sua responsabilidade, bem como qualquer intimação, multa ou exigência de autoridade pública, ainda que dirigida a ele, LOCATÁRIO;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VII – pagar as despesas relativas ao consumo de energia elétrica, gás, água e esgoto e ao serviço de telefonia ou outros meios de comunicação;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VIII – permitir a vistoria do imóvel pelo locador ou por seu mandatário, mediante combinação prévia, de dia e hora, bem como admitir que seja o mesmo visitado por terceiros, na hipótese de alienação do mesmo em quando não possuir interesse no exercício de seu direito de preferência de aquisição;</w:t>
      </w:r>
    </w:p>
    <w:p w:rsidR="00C4593B" w:rsidRPr="0005227D" w:rsidRDefault="00C4593B" w:rsidP="00C4593B">
      <w:pPr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IX – pagar as despesas ordinárias de condomínio, entendidas como tais aquelas necessárias à conservação e manutenção do imóvel, notadamente as enumeradas no §1º do artigo 23 da Lei nº 8.245/91;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X – permitir a realização de reparos urgentes pelo LOCADOR, com direito a abatimento do valor do aluguel na hipótese de os reparos durarem mais de 10 (dez) dias e a rescindir o contrato caso seja ultrapassado o prazo de 30 (trinta) dias.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CLÁUSULA NONA </w:t>
      </w:r>
      <w:r w:rsidR="002D42B7" w:rsidRPr="0005227D">
        <w:rPr>
          <w:rFonts w:ascii="Arial Narrow" w:hAnsi="Arial Narrow"/>
          <w:sz w:val="22"/>
          <w:szCs w:val="22"/>
        </w:rPr>
        <w:t xml:space="preserve">- </w:t>
      </w:r>
      <w:r w:rsidRPr="0005227D">
        <w:rPr>
          <w:rFonts w:ascii="Arial Narrow" w:hAnsi="Arial Narrow"/>
          <w:sz w:val="22"/>
          <w:szCs w:val="22"/>
        </w:rPr>
        <w:t>DAS PRERROGATIVAS DO LOCATÁRIO</w:t>
      </w:r>
    </w:p>
    <w:p w:rsidR="00C4593B" w:rsidRPr="0005227D" w:rsidRDefault="00C4593B" w:rsidP="00C4593B">
      <w:pPr>
        <w:pStyle w:val="Corpodetexto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9.1 - Com base no §3º do artigo 62 e no artigo 58, I e II da Lei nº 8.666/93 são atribuídas ao LOCATÁRIO as seguintes prerrogativas:</w:t>
      </w:r>
    </w:p>
    <w:p w:rsidR="003B3DCF" w:rsidRPr="0005227D" w:rsidRDefault="003B3DCF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 - modificar unilateralmente o contrato para melhor adequação ao atendimento da finalidade de interesse público a que se destina, sendo sempre assegurada ao LOCADOR a manutenção do equilíbrio econômico-financeiro do ajuste;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II - rescindir unilateralmente o contrato, independentemente do pagamento de multa ou de aviso prévio, após autorização escrita e fundamentada da autoridade co</w:t>
      </w:r>
      <w:r w:rsidR="002D42B7" w:rsidRPr="0005227D">
        <w:rPr>
          <w:rFonts w:ascii="Arial Narrow" w:hAnsi="Arial Narrow"/>
          <w:sz w:val="22"/>
        </w:rPr>
        <w:t xml:space="preserve">mpetente, </w:t>
      </w:r>
      <w:r w:rsidRPr="0005227D">
        <w:rPr>
          <w:rFonts w:ascii="Arial Narrow" w:hAnsi="Arial Narrow"/>
          <w:sz w:val="22"/>
        </w:rPr>
        <w:t>pelos motivos a seguir:</w:t>
      </w:r>
    </w:p>
    <w:p w:rsidR="00C4593B" w:rsidRPr="0005227D" w:rsidRDefault="00C4593B" w:rsidP="003B3DCF">
      <w:pPr>
        <w:widowControl w:val="0"/>
        <w:numPr>
          <w:ilvl w:val="0"/>
          <w:numId w:val="42"/>
        </w:numPr>
        <w:tabs>
          <w:tab w:val="clear" w:pos="720"/>
          <w:tab w:val="num" w:pos="284"/>
          <w:tab w:val="left" w:pos="426"/>
        </w:tabs>
        <w:autoSpaceDE w:val="0"/>
        <w:autoSpaceDN w:val="0"/>
        <w:spacing w:after="0" w:line="240" w:lineRule="auto"/>
        <w:ind w:left="284" w:right="0" w:hanging="142"/>
        <w:rPr>
          <w:rFonts w:ascii="Arial Narrow" w:hAnsi="Arial Narrow"/>
          <w:sz w:val="22"/>
        </w:rPr>
      </w:pPr>
      <w:proofErr w:type="gramStart"/>
      <w:r w:rsidRPr="0005227D">
        <w:rPr>
          <w:rFonts w:ascii="Arial Narrow" w:hAnsi="Arial Narrow"/>
          <w:sz w:val="22"/>
        </w:rPr>
        <w:t>não</w:t>
      </w:r>
      <w:proofErr w:type="gramEnd"/>
      <w:r w:rsidRPr="0005227D">
        <w:rPr>
          <w:rFonts w:ascii="Arial Narrow" w:hAnsi="Arial Narrow"/>
          <w:sz w:val="22"/>
        </w:rPr>
        <w:t xml:space="preserve"> cumprimento ou cumprimento irregular das obrigações do LOCADOR;</w:t>
      </w:r>
    </w:p>
    <w:p w:rsidR="00C4593B" w:rsidRPr="0005227D" w:rsidRDefault="00C4593B" w:rsidP="003B3DCF">
      <w:pPr>
        <w:widowControl w:val="0"/>
        <w:numPr>
          <w:ilvl w:val="0"/>
          <w:numId w:val="42"/>
        </w:numPr>
        <w:tabs>
          <w:tab w:val="clear" w:pos="720"/>
          <w:tab w:val="left" w:pos="142"/>
          <w:tab w:val="num" w:pos="284"/>
          <w:tab w:val="left" w:pos="426"/>
        </w:tabs>
        <w:autoSpaceDE w:val="0"/>
        <w:autoSpaceDN w:val="0"/>
        <w:spacing w:after="0" w:line="240" w:lineRule="auto"/>
        <w:ind w:left="284" w:right="0" w:hanging="142"/>
        <w:rPr>
          <w:rFonts w:ascii="Arial Narrow" w:hAnsi="Arial Narrow"/>
          <w:sz w:val="22"/>
        </w:rPr>
      </w:pPr>
      <w:proofErr w:type="gramStart"/>
      <w:r w:rsidRPr="0005227D">
        <w:rPr>
          <w:rFonts w:ascii="Arial Narrow" w:hAnsi="Arial Narrow"/>
          <w:sz w:val="22"/>
        </w:rPr>
        <w:t>razões</w:t>
      </w:r>
      <w:proofErr w:type="gramEnd"/>
      <w:r w:rsidRPr="0005227D">
        <w:rPr>
          <w:rFonts w:ascii="Arial Narrow" w:hAnsi="Arial Narrow"/>
          <w:sz w:val="22"/>
        </w:rPr>
        <w:t xml:space="preserve"> de interesse público, de alta relevância e amplo conhecimento, justificadas e determinadas pela máxima autoridade a que está subordinado o órgão que intermedeia o presente ajuste,  e exaradas no </w:t>
      </w:r>
      <w:r w:rsidRPr="0005227D">
        <w:rPr>
          <w:rFonts w:ascii="Arial Narrow" w:hAnsi="Arial Narrow"/>
          <w:sz w:val="22"/>
        </w:rPr>
        <w:lastRenderedPageBreak/>
        <w:t>processo administrativo a que se refere o contato;</w:t>
      </w:r>
    </w:p>
    <w:p w:rsidR="00C4593B" w:rsidRPr="0005227D" w:rsidRDefault="00C4593B" w:rsidP="003B3DCF">
      <w:pPr>
        <w:widowControl w:val="0"/>
        <w:numPr>
          <w:ilvl w:val="0"/>
          <w:numId w:val="42"/>
        </w:numPr>
        <w:tabs>
          <w:tab w:val="clear" w:pos="720"/>
          <w:tab w:val="num" w:pos="284"/>
          <w:tab w:val="left" w:pos="426"/>
        </w:tabs>
        <w:autoSpaceDE w:val="0"/>
        <w:autoSpaceDN w:val="0"/>
        <w:spacing w:after="0" w:line="240" w:lineRule="auto"/>
        <w:ind w:left="284" w:right="0" w:hanging="142"/>
        <w:rPr>
          <w:rFonts w:ascii="Arial Narrow" w:hAnsi="Arial Narrow"/>
          <w:sz w:val="22"/>
        </w:rPr>
      </w:pPr>
      <w:proofErr w:type="gramStart"/>
      <w:r w:rsidRPr="0005227D">
        <w:rPr>
          <w:rFonts w:ascii="Arial Narrow" w:hAnsi="Arial Narrow"/>
          <w:sz w:val="22"/>
        </w:rPr>
        <w:t>ocorrência</w:t>
      </w:r>
      <w:proofErr w:type="gramEnd"/>
      <w:r w:rsidRPr="0005227D">
        <w:rPr>
          <w:rFonts w:ascii="Arial Narrow" w:hAnsi="Arial Narrow"/>
          <w:sz w:val="22"/>
        </w:rPr>
        <w:t xml:space="preserve"> de caso fortuito ou força maior, regularmente comprovado, impeditivo da execução do contrato.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PARÁGRAFO ÚNICO</w:t>
      </w:r>
    </w:p>
    <w:p w:rsidR="00C4593B" w:rsidRPr="0005227D" w:rsidRDefault="00C4593B" w:rsidP="00C4593B">
      <w:pPr>
        <w:pStyle w:val="Recuodecorpodetexto"/>
        <w:jc w:val="both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Rescindido o contrato pelos motivos enumerados nas alíneas “b” e “c” desta cláusula, sem que haja culpa do LOCADOR, será o mesmo ressarcido dos prejuízos comprovadamente sofridos e terá direito ao pagamento dos aluguéis relativos ao período em que vigeu o ajuste.</w:t>
      </w:r>
    </w:p>
    <w:p w:rsidR="00C4593B" w:rsidRPr="0005227D" w:rsidRDefault="00C4593B" w:rsidP="00C4593B">
      <w:pPr>
        <w:widowControl w:val="0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CLÁUSULA DÉCIMA </w:t>
      </w:r>
      <w:r w:rsidR="002D42B7" w:rsidRPr="0005227D">
        <w:rPr>
          <w:rFonts w:ascii="Arial Narrow" w:hAnsi="Arial Narrow"/>
          <w:sz w:val="22"/>
          <w:szCs w:val="22"/>
        </w:rPr>
        <w:t xml:space="preserve">- </w:t>
      </w:r>
      <w:r w:rsidRPr="0005227D">
        <w:rPr>
          <w:rFonts w:ascii="Arial Narrow" w:hAnsi="Arial Narrow"/>
          <w:sz w:val="22"/>
          <w:szCs w:val="22"/>
        </w:rPr>
        <w:t>DAS DEMAIS FORMAS DE RESCISÃO</w:t>
      </w: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10.1 - Além das hipóteses de rescisão unilateral por parte do LOCATÁRIO enumeradas na cláusula anterior, poderá ser rescindido o presente contrato:</w:t>
      </w:r>
    </w:p>
    <w:p w:rsidR="003B3DCF" w:rsidRPr="0005227D" w:rsidRDefault="003B3DCF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I - por mútuo acordo entre as partes;</w:t>
      </w: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II - em decorrência da prática de infração legal ou contratual por quaisquer das partes;</w:t>
      </w: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III – em decorrência da falta de pagamento do aluguel e demais encargos pelo LOCATÁRIO;</w:t>
      </w: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IV – em virtude de desapropriação do imóvel, desocupação determinada pelo Poder Público ou incêndio.</w:t>
      </w: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b/>
          <w:sz w:val="22"/>
          <w:szCs w:val="22"/>
        </w:rPr>
      </w:pPr>
      <w:r w:rsidRPr="0005227D">
        <w:rPr>
          <w:rFonts w:ascii="Arial Narrow" w:hAnsi="Arial Narrow"/>
          <w:b/>
          <w:sz w:val="22"/>
          <w:szCs w:val="22"/>
        </w:rPr>
        <w:t>PARÁGRAFO ÚNICO</w:t>
      </w: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Na hipótese de ser o locador pessoa física, sua morte acarreta a transmissão da locação aos herdeiros.</w:t>
      </w:r>
    </w:p>
    <w:p w:rsidR="00C4593B" w:rsidRPr="0005227D" w:rsidRDefault="00C4593B" w:rsidP="00C4593B">
      <w:pPr>
        <w:pStyle w:val="PargrafoNormal"/>
        <w:widowControl w:val="0"/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Recuodecorpodetexto2"/>
        <w:widowControl w:val="0"/>
        <w:tabs>
          <w:tab w:val="left" w:pos="600"/>
        </w:tabs>
        <w:ind w:left="0"/>
        <w:rPr>
          <w:rFonts w:ascii="Arial Narrow" w:hAnsi="Arial Narrow"/>
          <w:b/>
          <w:sz w:val="22"/>
          <w:szCs w:val="22"/>
        </w:rPr>
      </w:pPr>
      <w:r w:rsidRPr="0005227D">
        <w:rPr>
          <w:rFonts w:ascii="Arial Narrow" w:hAnsi="Arial Narrow"/>
          <w:b/>
          <w:sz w:val="22"/>
          <w:szCs w:val="22"/>
        </w:rPr>
        <w:t xml:space="preserve">CLÁSULA DÉCIMA PRIMEIRA </w:t>
      </w:r>
      <w:r w:rsidR="002D42B7" w:rsidRPr="0005227D">
        <w:rPr>
          <w:rFonts w:ascii="Arial Narrow" w:hAnsi="Arial Narrow"/>
          <w:b/>
          <w:sz w:val="22"/>
          <w:szCs w:val="22"/>
        </w:rPr>
        <w:t xml:space="preserve">- </w:t>
      </w:r>
      <w:r w:rsidRPr="0005227D">
        <w:rPr>
          <w:rFonts w:ascii="Arial Narrow" w:hAnsi="Arial Narrow"/>
          <w:b/>
          <w:sz w:val="22"/>
          <w:szCs w:val="22"/>
        </w:rPr>
        <w:t>DAS BENFEITORIAS</w:t>
      </w:r>
    </w:p>
    <w:p w:rsidR="00C4593B" w:rsidRPr="0005227D" w:rsidRDefault="00C4593B" w:rsidP="00C4593B">
      <w:pPr>
        <w:pStyle w:val="Recuodecorpodetexto2"/>
        <w:widowControl w:val="0"/>
        <w:tabs>
          <w:tab w:val="left" w:pos="600"/>
        </w:tabs>
        <w:ind w:left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11.1 - O LOCATÁRIO fica desde já autorizado a realizar no imóvel locado toda e quaisquer obra e benfeitoria necessária ou útil para a execução da finalidade pública a ser atendida pela presente locação, sendo desnecessário prévio e expresso consentimento do LOCADOR.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b/>
          <w:i/>
          <w:sz w:val="22"/>
        </w:rPr>
      </w:pPr>
      <w:r w:rsidRPr="0005227D">
        <w:rPr>
          <w:rFonts w:ascii="Arial Narrow" w:hAnsi="Arial Narrow"/>
          <w:b/>
          <w:sz w:val="22"/>
        </w:rPr>
        <w:t>PARÁGRAFO PRIMEIRO</w:t>
      </w:r>
      <w:r w:rsidRPr="0005227D">
        <w:rPr>
          <w:rFonts w:ascii="Arial Narrow" w:hAnsi="Arial Narrow"/>
          <w:b/>
          <w:i/>
          <w:sz w:val="22"/>
        </w:rPr>
        <w:t xml:space="preserve"> 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O valor de toda e qualquer benfeitoria útil ou necessária não removível sem causar danos ao imóvel realizada pelo LOCATÁRIO poderá ser abatido dos alugueis a serem pagos, até o limite máximo de 20% (vinte por cento) de cada parcela mensal, até integral ressarcimento. Abatimentos acima do percentual indicado poderão ser realizados após expresso consentimento por escrito do LOCADOR.</w:t>
      </w:r>
    </w:p>
    <w:p w:rsidR="002D42B7" w:rsidRPr="0005227D" w:rsidRDefault="002D42B7" w:rsidP="00C4593B">
      <w:pPr>
        <w:widowControl w:val="0"/>
        <w:tabs>
          <w:tab w:val="left" w:pos="600"/>
        </w:tabs>
        <w:rPr>
          <w:rFonts w:ascii="Arial Narrow" w:hAnsi="Arial Narrow"/>
          <w:b/>
          <w:sz w:val="22"/>
        </w:rPr>
      </w:pP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>PARÁGRAFO SEGUNDO</w:t>
      </w:r>
    </w:p>
    <w:p w:rsidR="00C4593B" w:rsidRPr="0005227D" w:rsidRDefault="00C4593B" w:rsidP="00C4593B">
      <w:pPr>
        <w:pStyle w:val="Corpodetexto"/>
        <w:widowControl w:val="0"/>
        <w:tabs>
          <w:tab w:val="left" w:pos="600"/>
        </w:tabs>
        <w:rPr>
          <w:rFonts w:ascii="Arial Narrow" w:hAnsi="Arial Narrow"/>
          <w:i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Na impossibilidade de ressarcimento pelas benfeitorias realizadas nos termos do parágrafo primeiro desta cláusula, fica o LOCATÁRIO autorizado a reter o imóvel, até que seja integralmente indenizado.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b/>
          <w:i/>
          <w:sz w:val="22"/>
        </w:rPr>
      </w:pPr>
      <w:r w:rsidRPr="0005227D">
        <w:rPr>
          <w:rFonts w:ascii="Arial Narrow" w:hAnsi="Arial Narrow"/>
          <w:b/>
          <w:sz w:val="22"/>
        </w:rPr>
        <w:t>PARÁGRAFO TERCEIRO</w:t>
      </w:r>
      <w:r w:rsidRPr="0005227D">
        <w:rPr>
          <w:rFonts w:ascii="Arial Narrow" w:hAnsi="Arial Narrow"/>
          <w:b/>
          <w:i/>
          <w:sz w:val="22"/>
        </w:rPr>
        <w:t xml:space="preserve"> 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Finda a locação, toda e qualquer benfeitoria removível realizada pelo LOCATÁRIO poderá ser levantada, às suas expensas, desde que sua retirada não acarrete danos ao imóvel.</w:t>
      </w: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</w:p>
    <w:p w:rsidR="00C4593B" w:rsidRPr="0005227D" w:rsidRDefault="00C4593B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CLÁUSULA DÉCIMA SEGUNDA </w:t>
      </w:r>
      <w:r w:rsidR="002D42B7" w:rsidRPr="0005227D">
        <w:rPr>
          <w:rFonts w:ascii="Arial Narrow" w:hAnsi="Arial Narrow"/>
          <w:sz w:val="22"/>
          <w:szCs w:val="22"/>
        </w:rPr>
        <w:t xml:space="preserve">- </w:t>
      </w:r>
      <w:r w:rsidRPr="0005227D">
        <w:rPr>
          <w:rFonts w:ascii="Arial Narrow" w:hAnsi="Arial Narrow"/>
          <w:sz w:val="22"/>
          <w:szCs w:val="22"/>
        </w:rPr>
        <w:t>DO DIREITO DE PREFERÊNCIA</w:t>
      </w:r>
    </w:p>
    <w:p w:rsidR="00C4593B" w:rsidRPr="0005227D" w:rsidRDefault="00C4593B" w:rsidP="00C4593B">
      <w:pPr>
        <w:pStyle w:val="Ttulo"/>
        <w:widowControl w:val="0"/>
        <w:jc w:val="both"/>
        <w:rPr>
          <w:rFonts w:ascii="Arial Narrow" w:hAnsi="Arial Narrow"/>
          <w:b w:val="0"/>
          <w:sz w:val="22"/>
          <w:szCs w:val="22"/>
          <w:u w:val="none"/>
        </w:rPr>
      </w:pPr>
      <w:r w:rsidRPr="0005227D">
        <w:rPr>
          <w:rFonts w:ascii="Arial Narrow" w:hAnsi="Arial Narrow"/>
          <w:b w:val="0"/>
          <w:sz w:val="22"/>
          <w:szCs w:val="22"/>
          <w:u w:val="none"/>
        </w:rPr>
        <w:t xml:space="preserve">12.1 - Nos termos do artigo 27 e seguintes da Lei nº 8.245/91, no caso de venda, promessa de venda, cessão, promessa de cessão de direitos ou dação em pagamento do imóvel locado, o LOCATÁRIO tem preferência para adquirir o imóvel locado, em igualdade de condições com terceiros, devendo o LOCADOR dar-lhe ciência do negócio mediante notificação judicial ou extrajudicial. </w:t>
      </w:r>
    </w:p>
    <w:p w:rsidR="00C4593B" w:rsidRPr="0005227D" w:rsidRDefault="00C4593B" w:rsidP="00C4593B">
      <w:pPr>
        <w:pStyle w:val="Ttulo"/>
        <w:widowControl w:val="0"/>
        <w:jc w:val="both"/>
        <w:rPr>
          <w:rFonts w:ascii="Arial Narrow" w:hAnsi="Arial Narrow"/>
          <w:b w:val="0"/>
          <w:sz w:val="22"/>
          <w:szCs w:val="22"/>
          <w:u w:val="none"/>
        </w:rPr>
      </w:pP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b/>
          <w:i/>
          <w:sz w:val="22"/>
        </w:rPr>
      </w:pPr>
      <w:r w:rsidRPr="0005227D">
        <w:rPr>
          <w:rFonts w:ascii="Arial Narrow" w:hAnsi="Arial Narrow"/>
          <w:b/>
          <w:sz w:val="22"/>
        </w:rPr>
        <w:lastRenderedPageBreak/>
        <w:t>PARÁGRAFO ÚNICO</w:t>
      </w:r>
    </w:p>
    <w:p w:rsidR="00C4593B" w:rsidRPr="0005227D" w:rsidRDefault="00C4593B" w:rsidP="00C4593B">
      <w:pPr>
        <w:pStyle w:val="Ttulo"/>
        <w:widowControl w:val="0"/>
        <w:jc w:val="both"/>
        <w:rPr>
          <w:rFonts w:ascii="Arial Narrow" w:hAnsi="Arial Narrow"/>
          <w:b w:val="0"/>
          <w:sz w:val="22"/>
          <w:szCs w:val="22"/>
          <w:u w:val="none"/>
        </w:rPr>
      </w:pPr>
      <w:r w:rsidRPr="0005227D">
        <w:rPr>
          <w:rFonts w:ascii="Arial Narrow" w:hAnsi="Arial Narrow"/>
          <w:b w:val="0"/>
          <w:sz w:val="22"/>
          <w:szCs w:val="22"/>
          <w:u w:val="none"/>
        </w:rPr>
        <w:t>O LOCADOR terá prazo de 30 (trinta) dias para manifestar de forma inequívoca sua intenção em adquirir o imóvel.</w:t>
      </w:r>
    </w:p>
    <w:p w:rsidR="00C4593B" w:rsidRPr="0005227D" w:rsidRDefault="00C4593B" w:rsidP="00C4593B">
      <w:pPr>
        <w:pStyle w:val="Ttulo"/>
        <w:widowControl w:val="0"/>
        <w:jc w:val="both"/>
        <w:rPr>
          <w:rFonts w:ascii="Arial Narrow" w:hAnsi="Arial Narrow"/>
          <w:b w:val="0"/>
          <w:sz w:val="22"/>
          <w:szCs w:val="22"/>
          <w:u w:val="none"/>
        </w:rPr>
      </w:pPr>
    </w:p>
    <w:p w:rsidR="00C4593B" w:rsidRPr="0005227D" w:rsidRDefault="003B3DCF" w:rsidP="00C4593B">
      <w:pPr>
        <w:pStyle w:val="Ttulo1"/>
        <w:keepNext w:val="0"/>
        <w:widowControl w:val="0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 xml:space="preserve">CLÁUSULA DÉCIMA TERCEIRA </w:t>
      </w:r>
      <w:r w:rsidR="002D42B7" w:rsidRPr="0005227D">
        <w:rPr>
          <w:rFonts w:ascii="Arial Narrow" w:hAnsi="Arial Narrow"/>
          <w:sz w:val="22"/>
          <w:szCs w:val="22"/>
        </w:rPr>
        <w:t xml:space="preserve">- </w:t>
      </w:r>
      <w:r w:rsidR="00C4593B" w:rsidRPr="0005227D">
        <w:rPr>
          <w:rFonts w:ascii="Arial Narrow" w:hAnsi="Arial Narrow"/>
          <w:sz w:val="22"/>
          <w:szCs w:val="22"/>
        </w:rPr>
        <w:t>DA CONTINUIDADE DA LOCAÇÃO</w:t>
      </w:r>
    </w:p>
    <w:p w:rsidR="00C4593B" w:rsidRPr="0005227D" w:rsidRDefault="00C4593B" w:rsidP="00C4593B">
      <w:pPr>
        <w:pStyle w:val="Ttulo"/>
        <w:widowControl w:val="0"/>
        <w:jc w:val="both"/>
        <w:rPr>
          <w:rFonts w:ascii="Arial Narrow" w:hAnsi="Arial Narrow"/>
          <w:b w:val="0"/>
          <w:i/>
          <w:sz w:val="22"/>
          <w:szCs w:val="22"/>
          <w:u w:val="none"/>
        </w:rPr>
      </w:pPr>
      <w:r w:rsidRPr="0005227D">
        <w:rPr>
          <w:rFonts w:ascii="Arial Narrow" w:hAnsi="Arial Narrow"/>
          <w:b w:val="0"/>
          <w:sz w:val="22"/>
          <w:szCs w:val="22"/>
          <w:u w:val="none"/>
        </w:rPr>
        <w:t>13.1 - Na hipótese de o LOCATÁRIO não possuir interesse em adquirir o imóvel locado, fica desde já acertado, conforme arti</w:t>
      </w:r>
      <w:r w:rsidR="003B3DCF" w:rsidRPr="0005227D">
        <w:rPr>
          <w:rFonts w:ascii="Arial Narrow" w:hAnsi="Arial Narrow"/>
          <w:b w:val="0"/>
          <w:sz w:val="22"/>
          <w:szCs w:val="22"/>
          <w:u w:val="none"/>
        </w:rPr>
        <w:t xml:space="preserve">go 8º da Lei nº 8.245/91, que, </w:t>
      </w:r>
      <w:r w:rsidRPr="0005227D">
        <w:rPr>
          <w:rFonts w:ascii="Arial Narrow" w:hAnsi="Arial Narrow"/>
          <w:b w:val="0"/>
          <w:sz w:val="22"/>
          <w:szCs w:val="22"/>
          <w:u w:val="none"/>
        </w:rPr>
        <w:t>para o caso de sua alienação ou cessão a terceiros, permanecerá vigente o presente contrato de locação.</w:t>
      </w:r>
    </w:p>
    <w:p w:rsidR="003B3DCF" w:rsidRPr="0005227D" w:rsidRDefault="003B3DCF" w:rsidP="00C4593B">
      <w:pPr>
        <w:pStyle w:val="Recuodecorpodetexto2"/>
        <w:widowControl w:val="0"/>
        <w:tabs>
          <w:tab w:val="left" w:pos="600"/>
        </w:tabs>
        <w:ind w:left="0"/>
        <w:rPr>
          <w:rFonts w:ascii="Arial Narrow" w:hAnsi="Arial Narrow"/>
          <w:b/>
          <w:sz w:val="22"/>
          <w:szCs w:val="22"/>
        </w:rPr>
      </w:pPr>
    </w:p>
    <w:p w:rsidR="00C4593B" w:rsidRPr="0005227D" w:rsidRDefault="00C4593B" w:rsidP="00C4593B">
      <w:pPr>
        <w:pStyle w:val="Recuodecorpodetexto2"/>
        <w:widowControl w:val="0"/>
        <w:tabs>
          <w:tab w:val="left" w:pos="600"/>
        </w:tabs>
        <w:ind w:left="0"/>
        <w:rPr>
          <w:rFonts w:ascii="Arial Narrow" w:hAnsi="Arial Narrow"/>
          <w:b/>
          <w:sz w:val="22"/>
          <w:szCs w:val="22"/>
        </w:rPr>
      </w:pPr>
      <w:r w:rsidRPr="0005227D">
        <w:rPr>
          <w:rFonts w:ascii="Arial Narrow" w:hAnsi="Arial Narrow"/>
          <w:b/>
          <w:sz w:val="22"/>
          <w:szCs w:val="22"/>
        </w:rPr>
        <w:t xml:space="preserve">CLÁUSULA DÉCIMA QUARTA </w:t>
      </w:r>
      <w:r w:rsidR="002D42B7" w:rsidRPr="0005227D">
        <w:rPr>
          <w:rFonts w:ascii="Arial Narrow" w:hAnsi="Arial Narrow"/>
          <w:b/>
          <w:sz w:val="22"/>
          <w:szCs w:val="22"/>
        </w:rPr>
        <w:t xml:space="preserve">- </w:t>
      </w:r>
      <w:r w:rsidRPr="0005227D">
        <w:rPr>
          <w:rFonts w:ascii="Arial Narrow" w:hAnsi="Arial Narrow"/>
          <w:b/>
          <w:sz w:val="22"/>
          <w:szCs w:val="22"/>
        </w:rPr>
        <w:t>DA PUBLICIDADE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b/>
          <w:sz w:val="22"/>
          <w:u w:val="single"/>
        </w:rPr>
      </w:pPr>
      <w:r w:rsidRPr="0005227D">
        <w:rPr>
          <w:rFonts w:ascii="Arial Narrow" w:hAnsi="Arial Narrow"/>
          <w:sz w:val="22"/>
        </w:rPr>
        <w:t>14.1 - O presente contrato será publicado na imprensa oficial, na forma do parágrafo único do artigo 61 da Lei nº 8.666/93, como condição indispensável à sua eficácia.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C4593B" w:rsidRPr="0005227D" w:rsidRDefault="00C4593B" w:rsidP="00C4593B">
      <w:pPr>
        <w:pStyle w:val="Recuodecorpodetexto2"/>
        <w:widowControl w:val="0"/>
        <w:tabs>
          <w:tab w:val="left" w:pos="600"/>
        </w:tabs>
        <w:ind w:left="0"/>
        <w:rPr>
          <w:rFonts w:ascii="Arial Narrow" w:hAnsi="Arial Narrow"/>
          <w:b/>
          <w:sz w:val="22"/>
          <w:szCs w:val="22"/>
        </w:rPr>
      </w:pPr>
      <w:r w:rsidRPr="0005227D">
        <w:rPr>
          <w:rFonts w:ascii="Arial Narrow" w:hAnsi="Arial Narrow"/>
          <w:b/>
          <w:sz w:val="22"/>
          <w:szCs w:val="22"/>
        </w:rPr>
        <w:t xml:space="preserve">CLÁUSULA DÉCIMA QUINTA </w:t>
      </w:r>
      <w:r w:rsidR="002D42B7" w:rsidRPr="0005227D">
        <w:rPr>
          <w:rFonts w:ascii="Arial Narrow" w:hAnsi="Arial Narrow"/>
          <w:b/>
          <w:sz w:val="22"/>
          <w:szCs w:val="22"/>
        </w:rPr>
        <w:t xml:space="preserve">- </w:t>
      </w:r>
      <w:r w:rsidRPr="0005227D">
        <w:rPr>
          <w:rFonts w:ascii="Arial Narrow" w:hAnsi="Arial Narrow"/>
          <w:b/>
          <w:sz w:val="22"/>
          <w:szCs w:val="22"/>
        </w:rPr>
        <w:t>DA AVERBAÇÃO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b/>
          <w:sz w:val="22"/>
          <w:u w:val="single"/>
        </w:rPr>
      </w:pPr>
      <w:r w:rsidRPr="0005227D">
        <w:rPr>
          <w:rFonts w:ascii="Arial Narrow" w:hAnsi="Arial Narrow"/>
          <w:sz w:val="22"/>
        </w:rPr>
        <w:t>15.1 - O presente contrato será averbado junto à matrícula do imóvel logo após a sua publicação.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b/>
          <w:sz w:val="22"/>
        </w:rPr>
        <w:t xml:space="preserve">CLÁUSULA DÉCIMA SEXTA </w:t>
      </w:r>
      <w:r w:rsidR="002D42B7" w:rsidRPr="0005227D">
        <w:rPr>
          <w:rFonts w:ascii="Arial Narrow" w:hAnsi="Arial Narrow"/>
          <w:b/>
          <w:sz w:val="22"/>
        </w:rPr>
        <w:t xml:space="preserve">- </w:t>
      </w:r>
      <w:r w:rsidRPr="0005227D">
        <w:rPr>
          <w:rFonts w:ascii="Arial Narrow" w:hAnsi="Arial Narrow"/>
          <w:b/>
          <w:sz w:val="22"/>
        </w:rPr>
        <w:t>DOS ADITAMENTOS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sz w:val="22"/>
        </w:rPr>
        <w:t>16.1 - Toda e qualquer modificação dos termos do presente ajuste será formalizada através de termo aditivo, após prévia manifestação da Procuradoria Geral do Estado, em conformidade com o disposto no parágrafo único do artigo 21 da Lei Complementar Estadual nº 88/96.</w:t>
      </w:r>
    </w:p>
    <w:p w:rsidR="003B3DCF" w:rsidRPr="0005227D" w:rsidRDefault="003B3DCF" w:rsidP="00C4593B">
      <w:pPr>
        <w:widowControl w:val="0"/>
        <w:tabs>
          <w:tab w:val="left" w:pos="600"/>
        </w:tabs>
        <w:rPr>
          <w:rFonts w:ascii="Arial Narrow" w:hAnsi="Arial Narrow"/>
          <w:b/>
          <w:sz w:val="22"/>
        </w:rPr>
      </w:pP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b/>
          <w:sz w:val="22"/>
        </w:rPr>
        <w:t xml:space="preserve">CLÁUSULA DÉCIMA SÉTIMA </w:t>
      </w:r>
      <w:r w:rsidR="002D42B7" w:rsidRPr="0005227D">
        <w:rPr>
          <w:rFonts w:ascii="Arial Narrow" w:hAnsi="Arial Narrow"/>
          <w:b/>
          <w:sz w:val="22"/>
        </w:rPr>
        <w:t xml:space="preserve">- </w:t>
      </w:r>
      <w:r w:rsidRPr="0005227D">
        <w:rPr>
          <w:rFonts w:ascii="Arial Narrow" w:hAnsi="Arial Narrow"/>
          <w:b/>
          <w:sz w:val="22"/>
        </w:rPr>
        <w:t>DO FORO</w:t>
      </w:r>
    </w:p>
    <w:p w:rsidR="00C4593B" w:rsidRPr="0005227D" w:rsidRDefault="00C4593B" w:rsidP="00C4593B">
      <w:pPr>
        <w:pStyle w:val="PargrafoNormal"/>
        <w:rPr>
          <w:rFonts w:ascii="Arial Narrow" w:hAnsi="Arial Narrow"/>
          <w:sz w:val="22"/>
          <w:szCs w:val="22"/>
        </w:rPr>
      </w:pPr>
      <w:r w:rsidRPr="0005227D">
        <w:rPr>
          <w:rFonts w:ascii="Arial Narrow" w:hAnsi="Arial Narrow"/>
          <w:sz w:val="22"/>
          <w:szCs w:val="22"/>
        </w:rPr>
        <w:t>17.1 - Fica estabelecido o Foro de Vitória, Comarca da Capital do Estado do Espírito Santo para dirimir quaisquer dúvidas oriundas direta ou indiretamente deste instrumento, renunciando-se expressamente a qualquer outro, por mais privilegiado que seja.</w:t>
      </w:r>
    </w:p>
    <w:p w:rsidR="003B3DCF" w:rsidRPr="0005227D" w:rsidRDefault="003B3DCF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E, assim, por estarem justos e contratos, assinam o presente instrumento em 03 (três) vias de igual teor e forma.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C4593B" w:rsidRPr="0005227D" w:rsidRDefault="00BE5A00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proofErr w:type="gramStart"/>
      <w:r w:rsidRPr="0005227D">
        <w:rPr>
          <w:rFonts w:ascii="Arial Narrow" w:hAnsi="Arial Narrow"/>
          <w:sz w:val="22"/>
        </w:rPr>
        <w:t xml:space="preserve">Vitória,   </w:t>
      </w:r>
      <w:proofErr w:type="gramEnd"/>
      <w:r w:rsidRPr="0005227D">
        <w:rPr>
          <w:rFonts w:ascii="Arial Narrow" w:hAnsi="Arial Narrow"/>
          <w:sz w:val="22"/>
        </w:rPr>
        <w:t xml:space="preserve">  </w:t>
      </w:r>
      <w:r w:rsidR="003B3DCF" w:rsidRPr="0005227D">
        <w:rPr>
          <w:rFonts w:ascii="Arial Narrow" w:hAnsi="Arial Narrow"/>
          <w:sz w:val="22"/>
        </w:rPr>
        <w:t xml:space="preserve">de                       </w:t>
      </w:r>
      <w:proofErr w:type="spellStart"/>
      <w:r w:rsidR="003B3DCF" w:rsidRPr="0005227D">
        <w:rPr>
          <w:rFonts w:ascii="Arial Narrow" w:hAnsi="Arial Narrow"/>
          <w:sz w:val="22"/>
        </w:rPr>
        <w:t>de</w:t>
      </w:r>
      <w:proofErr w:type="spellEnd"/>
      <w:r w:rsidR="003B3DCF" w:rsidRPr="0005227D">
        <w:rPr>
          <w:rFonts w:ascii="Arial Narrow" w:hAnsi="Arial Narrow"/>
          <w:sz w:val="22"/>
        </w:rPr>
        <w:t xml:space="preserve"> 2017.</w:t>
      </w: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3B3DCF" w:rsidRPr="0005227D" w:rsidRDefault="003B3DCF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pBdr>
          <w:top w:val="single" w:sz="4" w:space="1" w:color="auto"/>
        </w:pBdr>
        <w:tabs>
          <w:tab w:val="left" w:pos="600"/>
        </w:tabs>
        <w:ind w:right="1558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>LOCADOR</w:t>
      </w:r>
    </w:p>
    <w:p w:rsidR="00C4593B" w:rsidRPr="0005227D" w:rsidRDefault="00C4593B" w:rsidP="00C4593B">
      <w:pPr>
        <w:widowControl w:val="0"/>
        <w:tabs>
          <w:tab w:val="left" w:pos="600"/>
        </w:tabs>
        <w:ind w:right="1558"/>
        <w:rPr>
          <w:rFonts w:ascii="Arial Narrow" w:hAnsi="Arial Narrow"/>
          <w:sz w:val="22"/>
        </w:rPr>
      </w:pPr>
    </w:p>
    <w:p w:rsidR="003B3DCF" w:rsidRPr="0005227D" w:rsidRDefault="003B3DCF" w:rsidP="00C4593B">
      <w:pPr>
        <w:widowControl w:val="0"/>
        <w:tabs>
          <w:tab w:val="left" w:pos="600"/>
        </w:tabs>
        <w:ind w:right="1558"/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pBdr>
          <w:top w:val="single" w:sz="4" w:space="1" w:color="auto"/>
        </w:pBdr>
        <w:tabs>
          <w:tab w:val="left" w:pos="600"/>
        </w:tabs>
        <w:ind w:right="1558"/>
        <w:rPr>
          <w:rFonts w:ascii="Arial Narrow" w:hAnsi="Arial Narrow"/>
          <w:b/>
          <w:sz w:val="22"/>
        </w:rPr>
      </w:pPr>
      <w:r w:rsidRPr="0005227D">
        <w:rPr>
          <w:rFonts w:ascii="Arial Narrow" w:hAnsi="Arial Narrow"/>
          <w:b/>
          <w:sz w:val="22"/>
        </w:rPr>
        <w:t>LOCATÁRIO</w:t>
      </w:r>
    </w:p>
    <w:p w:rsidR="00C4593B" w:rsidRPr="0005227D" w:rsidRDefault="00C4593B" w:rsidP="00C4593B">
      <w:pPr>
        <w:pStyle w:val="PargrafoNormal"/>
        <w:widowControl w:val="0"/>
        <w:tabs>
          <w:tab w:val="left" w:pos="600"/>
        </w:tabs>
        <w:autoSpaceDE w:val="0"/>
        <w:autoSpaceDN w:val="0"/>
        <w:spacing w:after="0"/>
        <w:rPr>
          <w:rFonts w:ascii="Arial Narrow" w:hAnsi="Arial Narrow"/>
          <w:sz w:val="22"/>
          <w:szCs w:val="22"/>
        </w:rPr>
      </w:pPr>
    </w:p>
    <w:p w:rsidR="003B3DCF" w:rsidRPr="0005227D" w:rsidRDefault="003B3DCF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C4593B" w:rsidRPr="0005227D" w:rsidRDefault="00C4593B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Testemunhas:</w:t>
      </w:r>
    </w:p>
    <w:p w:rsidR="003B3DCF" w:rsidRPr="0005227D" w:rsidRDefault="003B3DCF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Nome:</w:t>
      </w:r>
    </w:p>
    <w:p w:rsidR="003B3DCF" w:rsidRPr="0005227D" w:rsidRDefault="003B3DCF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CPF:</w:t>
      </w:r>
    </w:p>
    <w:p w:rsidR="003B3DCF" w:rsidRPr="0005227D" w:rsidRDefault="003B3DCF" w:rsidP="00C4593B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</w:p>
    <w:p w:rsidR="003B3DCF" w:rsidRPr="0005227D" w:rsidRDefault="003B3DCF" w:rsidP="003B3DCF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Nome:</w:t>
      </w:r>
    </w:p>
    <w:p w:rsidR="0020633B" w:rsidRPr="0005227D" w:rsidRDefault="003B3DCF" w:rsidP="00BE5A00">
      <w:pPr>
        <w:widowControl w:val="0"/>
        <w:tabs>
          <w:tab w:val="left" w:pos="600"/>
        </w:tabs>
        <w:rPr>
          <w:rFonts w:ascii="Arial Narrow" w:hAnsi="Arial Narrow"/>
          <w:sz w:val="22"/>
        </w:rPr>
      </w:pPr>
      <w:r w:rsidRPr="0005227D">
        <w:rPr>
          <w:rFonts w:ascii="Arial Narrow" w:hAnsi="Arial Narrow"/>
          <w:sz w:val="22"/>
        </w:rPr>
        <w:t>CPF:</w:t>
      </w:r>
      <w:r w:rsidR="00C4593B" w:rsidRPr="0005227D">
        <w:rPr>
          <w:rFonts w:ascii="Arial Narrow" w:hAnsi="Arial Narrow"/>
          <w:sz w:val="22"/>
        </w:rPr>
        <w:tab/>
      </w:r>
      <w:r w:rsidR="00C4593B" w:rsidRPr="0005227D">
        <w:rPr>
          <w:rFonts w:ascii="Arial Narrow" w:hAnsi="Arial Narrow"/>
          <w:sz w:val="22"/>
        </w:rPr>
        <w:tab/>
      </w:r>
    </w:p>
    <w:sectPr w:rsidR="0020633B" w:rsidRPr="000522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66" w:right="1534" w:bottom="1371" w:left="1848" w:header="677" w:footer="8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DCA" w:rsidRDefault="00F46DCA">
      <w:pPr>
        <w:spacing w:after="0" w:line="240" w:lineRule="auto"/>
      </w:pPr>
      <w:r>
        <w:separator/>
      </w:r>
    </w:p>
  </w:endnote>
  <w:endnote w:type="continuationSeparator" w:id="0">
    <w:p w:rsidR="00F46DCA" w:rsidRDefault="00F4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74E" w:rsidRDefault="004F174E">
    <w:pPr>
      <w:spacing w:after="0" w:line="259" w:lineRule="auto"/>
      <w:ind w:left="0" w:right="4" w:firstLine="0"/>
      <w:jc w:val="center"/>
    </w:pPr>
    <w:r>
      <w:rPr>
        <w:rFonts w:ascii="Times New Roman" w:eastAsia="Times New Roman" w:hAnsi="Times New Roman" w:cs="Times New Roman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</w:rPr>
      <w:t>1</w:t>
    </w:r>
    <w:r>
      <w:rPr>
        <w:rFonts w:ascii="Times New Roman" w:eastAsia="Times New Roman" w:hAnsi="Times New Roman" w:cs="Times New Roman"/>
        <w:b/>
      </w:rPr>
      <w:fldChar w:fldCharType="end"/>
    </w:r>
    <w:r>
      <w:rPr>
        <w:rFonts w:ascii="Times New Roman" w:eastAsia="Times New Roman" w:hAnsi="Times New Roman" w:cs="Times New Roman"/>
      </w:rPr>
      <w:t xml:space="preserve"> de </w:t>
    </w:r>
    <w:fldSimple w:instr=" NUMPAGES   \* MERGEFORMAT ">
      <w:r w:rsidR="00234528" w:rsidRPr="00234528">
        <w:rPr>
          <w:rFonts w:ascii="Times New Roman" w:eastAsia="Times New Roman" w:hAnsi="Times New Roman" w:cs="Times New Roman"/>
          <w:b/>
          <w:noProof/>
        </w:rPr>
        <w:t>1</w:t>
      </w:r>
    </w:fldSimple>
    <w:r>
      <w:rPr>
        <w:rFonts w:ascii="Times New Roman" w:eastAsia="Times New Roman" w:hAnsi="Times New Roman" w:cs="Times New Roman"/>
      </w:rPr>
      <w:t xml:space="preserve"> </w:t>
    </w:r>
  </w:p>
  <w:p w:rsidR="004F174E" w:rsidRDefault="004F174E">
    <w:pPr>
      <w:spacing w:after="0" w:line="259" w:lineRule="auto"/>
      <w:ind w:left="34" w:right="0" w:firstLine="0"/>
      <w:jc w:val="center"/>
    </w:pPr>
    <w:r>
      <w:rPr>
        <w:rFonts w:ascii="Arial" w:eastAsia="Arial" w:hAnsi="Arial" w:cs="Arial"/>
        <w:sz w:val="15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74E" w:rsidRDefault="004F174E">
    <w:pPr>
      <w:spacing w:after="0" w:line="259" w:lineRule="auto"/>
      <w:ind w:left="0" w:right="4" w:firstLine="0"/>
      <w:jc w:val="center"/>
    </w:pPr>
  </w:p>
  <w:p w:rsidR="003B3DCF" w:rsidRDefault="00DA1CAF" w:rsidP="00DA1CAF">
    <w:pPr>
      <w:pStyle w:val="Rodap"/>
      <w:jc w:val="center"/>
    </w:pPr>
    <w:r>
      <w:t xml:space="preserve">Av. Nossa Senhora da Penha, 714 Ed RS Trade </w:t>
    </w:r>
    <w:proofErr w:type="gramStart"/>
    <w:r>
      <w:t>Tower  5</w:t>
    </w:r>
    <w:proofErr w:type="gramEnd"/>
    <w:r>
      <w:t>º andar – Praia do Canto Vitória – ES</w:t>
    </w:r>
  </w:p>
  <w:p w:rsidR="00DA1CAF" w:rsidRDefault="00DA1CAF" w:rsidP="00DA1CAF">
    <w:pPr>
      <w:pStyle w:val="Rodap"/>
      <w:jc w:val="center"/>
    </w:pPr>
    <w:r>
      <w:t xml:space="preserve"> CEP: 29.055-130  </w:t>
    </w:r>
    <w:r w:rsidR="003B3DCF">
      <w:t xml:space="preserve"> </w:t>
    </w:r>
    <w:proofErr w:type="spellStart"/>
    <w:r>
      <w:t>Tel</w:t>
    </w:r>
    <w:proofErr w:type="spellEnd"/>
    <w:r>
      <w:t>: (27) 3636-8552   - CNPJ: 01.683.866/0001/07</w:t>
    </w:r>
  </w:p>
  <w:p w:rsidR="004F174E" w:rsidRDefault="004F174E">
    <w:pPr>
      <w:spacing w:after="0" w:line="259" w:lineRule="auto"/>
      <w:ind w:left="34" w:right="0" w:firstLine="0"/>
      <w:jc w:val="center"/>
    </w:pPr>
    <w:r>
      <w:rPr>
        <w:rFonts w:ascii="Arial" w:eastAsia="Arial" w:hAnsi="Arial" w:cs="Arial"/>
        <w:sz w:val="15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74E" w:rsidRDefault="004F174E">
    <w:pPr>
      <w:spacing w:after="0" w:line="259" w:lineRule="auto"/>
      <w:ind w:left="0" w:right="4" w:firstLine="0"/>
      <w:jc w:val="center"/>
    </w:pPr>
    <w:r>
      <w:rPr>
        <w:rFonts w:ascii="Times New Roman" w:eastAsia="Times New Roman" w:hAnsi="Times New Roman" w:cs="Times New Roman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</w:rPr>
      <w:t>1</w:t>
    </w:r>
    <w:r>
      <w:rPr>
        <w:rFonts w:ascii="Times New Roman" w:eastAsia="Times New Roman" w:hAnsi="Times New Roman" w:cs="Times New Roman"/>
        <w:b/>
      </w:rPr>
      <w:fldChar w:fldCharType="end"/>
    </w:r>
    <w:r>
      <w:rPr>
        <w:rFonts w:ascii="Times New Roman" w:eastAsia="Times New Roman" w:hAnsi="Times New Roman" w:cs="Times New Roman"/>
      </w:rPr>
      <w:t xml:space="preserve"> de </w:t>
    </w:r>
    <w:fldSimple w:instr=" NUMPAGES   \* MERGEFORMAT ">
      <w:r w:rsidR="00234528" w:rsidRPr="00234528">
        <w:rPr>
          <w:rFonts w:ascii="Times New Roman" w:eastAsia="Times New Roman" w:hAnsi="Times New Roman" w:cs="Times New Roman"/>
          <w:b/>
          <w:noProof/>
        </w:rPr>
        <w:t>1</w:t>
      </w:r>
    </w:fldSimple>
    <w:r>
      <w:rPr>
        <w:rFonts w:ascii="Times New Roman" w:eastAsia="Times New Roman" w:hAnsi="Times New Roman" w:cs="Times New Roman"/>
      </w:rPr>
      <w:t xml:space="preserve"> </w:t>
    </w:r>
  </w:p>
  <w:p w:rsidR="004F174E" w:rsidRDefault="004F174E">
    <w:pPr>
      <w:spacing w:after="0" w:line="259" w:lineRule="auto"/>
      <w:ind w:left="34" w:right="0" w:firstLine="0"/>
      <w:jc w:val="center"/>
    </w:pPr>
    <w:r>
      <w:rPr>
        <w:rFonts w:ascii="Arial" w:eastAsia="Arial" w:hAnsi="Arial" w:cs="Arial"/>
        <w:sz w:val="15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DCA" w:rsidRDefault="00F46DCA">
      <w:pPr>
        <w:spacing w:after="0" w:line="240" w:lineRule="auto"/>
      </w:pPr>
      <w:r>
        <w:separator/>
      </w:r>
    </w:p>
  </w:footnote>
  <w:footnote w:type="continuationSeparator" w:id="0">
    <w:p w:rsidR="00F46DCA" w:rsidRDefault="00F46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74E" w:rsidRDefault="004F174E">
    <w:pPr>
      <w:spacing w:after="0" w:line="259" w:lineRule="auto"/>
      <w:ind w:left="1277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1173480</wp:posOffset>
          </wp:positionH>
          <wp:positionV relativeFrom="page">
            <wp:posOffset>429768</wp:posOffset>
          </wp:positionV>
          <wp:extent cx="685800" cy="682752"/>
          <wp:effectExtent l="0" t="0" r="0" b="0"/>
          <wp:wrapSquare wrapText="bothSides"/>
          <wp:docPr id="26" name="Picture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2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eastAsia="Verdana" w:hAnsi="Verdana" w:cs="Verdana"/>
        <w:b/>
        <w:sz w:val="17"/>
      </w:rPr>
      <w:t xml:space="preserve">ESTADO DO ESPÍRITO SANTO </w:t>
    </w:r>
  </w:p>
  <w:p w:rsidR="004F174E" w:rsidRDefault="004F174E">
    <w:pPr>
      <w:spacing w:after="0" w:line="259" w:lineRule="auto"/>
      <w:ind w:left="1277" w:right="0" w:firstLine="0"/>
      <w:jc w:val="left"/>
    </w:pPr>
    <w:r>
      <w:rPr>
        <w:rFonts w:ascii="Verdana" w:eastAsia="Verdana" w:hAnsi="Verdana" w:cs="Verdana"/>
        <w:b/>
        <w:sz w:val="17"/>
      </w:rPr>
      <w:t xml:space="preserve">PODER JUDICIÁRIO </w:t>
    </w:r>
  </w:p>
  <w:p w:rsidR="004F174E" w:rsidRDefault="004F174E">
    <w:pPr>
      <w:spacing w:after="0" w:line="259" w:lineRule="auto"/>
      <w:ind w:left="1277" w:right="0" w:firstLine="0"/>
      <w:jc w:val="left"/>
    </w:pPr>
    <w:r>
      <w:rPr>
        <w:rFonts w:ascii="Verdana" w:eastAsia="Verdana" w:hAnsi="Verdana" w:cs="Verdana"/>
        <w:b/>
        <w:sz w:val="17"/>
      </w:rPr>
      <w:t xml:space="preserve">TRIBUNAL DE JUSTIÇA </w:t>
    </w:r>
  </w:p>
  <w:p w:rsidR="004F174E" w:rsidRDefault="004F174E">
    <w:pPr>
      <w:spacing w:after="36" w:line="256" w:lineRule="auto"/>
      <w:ind w:left="1070" w:right="1281" w:firstLine="197"/>
    </w:pPr>
    <w:r>
      <w:rPr>
        <w:rFonts w:ascii="Verdana" w:eastAsia="Verdana" w:hAnsi="Verdana" w:cs="Verdana"/>
        <w:b/>
        <w:sz w:val="17"/>
      </w:rPr>
      <w:t xml:space="preserve">COORDENADORIA DE COMPRAS, LICITAÇÃO E </w:t>
    </w:r>
    <w:proofErr w:type="gramStart"/>
    <w:r>
      <w:rPr>
        <w:rFonts w:ascii="Verdana" w:eastAsia="Verdana" w:hAnsi="Verdana" w:cs="Verdana"/>
        <w:b/>
        <w:sz w:val="17"/>
      </w:rPr>
      <w:t xml:space="preserve">CONTRATOS </w:t>
    </w:r>
    <w:r>
      <w:rPr>
        <w:b/>
        <w:sz w:val="17"/>
      </w:rPr>
      <w:t xml:space="preserve"> </w:t>
    </w:r>
    <w:r>
      <w:rPr>
        <w:rFonts w:ascii="Verdana" w:eastAsia="Verdana" w:hAnsi="Verdana" w:cs="Verdana"/>
        <w:b/>
        <w:sz w:val="17"/>
      </w:rPr>
      <w:t>SEÇÃO</w:t>
    </w:r>
    <w:proofErr w:type="gramEnd"/>
    <w:r>
      <w:rPr>
        <w:rFonts w:ascii="Verdana" w:eastAsia="Verdana" w:hAnsi="Verdana" w:cs="Verdana"/>
        <w:b/>
        <w:sz w:val="17"/>
      </w:rPr>
      <w:t xml:space="preserve"> DE CONTRATAÇÃO</w:t>
    </w:r>
    <w:r>
      <w:rPr>
        <w:sz w:val="17"/>
      </w:rPr>
      <w:t xml:space="preserve"> </w:t>
    </w:r>
  </w:p>
  <w:p w:rsidR="004F174E" w:rsidRDefault="004F174E">
    <w:pPr>
      <w:spacing w:after="0" w:line="259" w:lineRule="auto"/>
      <w:ind w:left="0" w:right="0" w:firstLine="0"/>
      <w:jc w:val="left"/>
    </w:pPr>
    <w:r>
      <w:rPr>
        <w:rFonts w:ascii="Cambria" w:eastAsia="Cambria" w:hAnsi="Cambria" w:cs="Cambria"/>
        <w:sz w:val="15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CAF" w:rsidRDefault="00DA1CAF" w:rsidP="00DA1CAF">
    <w:pPr>
      <w:pStyle w:val="Cabealho"/>
    </w:pPr>
    <w:r w:rsidRPr="006E7E45">
      <w:rPr>
        <w:noProof/>
      </w:rPr>
      <w:drawing>
        <wp:inline distT="0" distB="0" distL="0" distR="0">
          <wp:extent cx="5400675" cy="9429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1CAF" w:rsidRDefault="00DA1CA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74E" w:rsidRDefault="004F174E">
    <w:pPr>
      <w:spacing w:after="0" w:line="259" w:lineRule="auto"/>
      <w:ind w:left="1277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1173480</wp:posOffset>
          </wp:positionH>
          <wp:positionV relativeFrom="page">
            <wp:posOffset>429768</wp:posOffset>
          </wp:positionV>
          <wp:extent cx="685800" cy="682752"/>
          <wp:effectExtent l="0" t="0" r="0" b="0"/>
          <wp:wrapSquare wrapText="bothSides"/>
          <wp:docPr id="2" name="Picture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2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eastAsia="Verdana" w:hAnsi="Verdana" w:cs="Verdana"/>
        <w:b/>
        <w:sz w:val="17"/>
      </w:rPr>
      <w:t xml:space="preserve">ESTADO DO ESPÍRITO SANTO </w:t>
    </w:r>
  </w:p>
  <w:p w:rsidR="004F174E" w:rsidRDefault="004F174E">
    <w:pPr>
      <w:spacing w:after="0" w:line="259" w:lineRule="auto"/>
      <w:ind w:left="1277" w:right="0" w:firstLine="0"/>
      <w:jc w:val="left"/>
    </w:pPr>
    <w:r>
      <w:rPr>
        <w:rFonts w:ascii="Verdana" w:eastAsia="Verdana" w:hAnsi="Verdana" w:cs="Verdana"/>
        <w:b/>
        <w:sz w:val="17"/>
      </w:rPr>
      <w:t xml:space="preserve">PODER JUDICIÁRIO </w:t>
    </w:r>
  </w:p>
  <w:p w:rsidR="004F174E" w:rsidRDefault="004F174E">
    <w:pPr>
      <w:spacing w:after="0" w:line="259" w:lineRule="auto"/>
      <w:ind w:left="1277" w:right="0" w:firstLine="0"/>
      <w:jc w:val="left"/>
    </w:pPr>
    <w:r>
      <w:rPr>
        <w:rFonts w:ascii="Verdana" w:eastAsia="Verdana" w:hAnsi="Verdana" w:cs="Verdana"/>
        <w:b/>
        <w:sz w:val="17"/>
      </w:rPr>
      <w:t xml:space="preserve">TRIBUNAL DE JUSTIÇA </w:t>
    </w:r>
  </w:p>
  <w:p w:rsidR="004F174E" w:rsidRDefault="004F174E">
    <w:pPr>
      <w:spacing w:after="36" w:line="256" w:lineRule="auto"/>
      <w:ind w:left="1070" w:right="1281" w:firstLine="197"/>
    </w:pPr>
    <w:r>
      <w:rPr>
        <w:rFonts w:ascii="Verdana" w:eastAsia="Verdana" w:hAnsi="Verdana" w:cs="Verdana"/>
        <w:b/>
        <w:sz w:val="17"/>
      </w:rPr>
      <w:t xml:space="preserve">COORDENADORIA DE COMPRAS, LICITAÇÃO E </w:t>
    </w:r>
    <w:proofErr w:type="gramStart"/>
    <w:r>
      <w:rPr>
        <w:rFonts w:ascii="Verdana" w:eastAsia="Verdana" w:hAnsi="Verdana" w:cs="Verdana"/>
        <w:b/>
        <w:sz w:val="17"/>
      </w:rPr>
      <w:t xml:space="preserve">CONTRATOS </w:t>
    </w:r>
    <w:r>
      <w:rPr>
        <w:b/>
        <w:sz w:val="17"/>
      </w:rPr>
      <w:t xml:space="preserve"> </w:t>
    </w:r>
    <w:r>
      <w:rPr>
        <w:rFonts w:ascii="Verdana" w:eastAsia="Verdana" w:hAnsi="Verdana" w:cs="Verdana"/>
        <w:b/>
        <w:sz w:val="17"/>
      </w:rPr>
      <w:t>SEÇÃO</w:t>
    </w:r>
    <w:proofErr w:type="gramEnd"/>
    <w:r>
      <w:rPr>
        <w:rFonts w:ascii="Verdana" w:eastAsia="Verdana" w:hAnsi="Verdana" w:cs="Verdana"/>
        <w:b/>
        <w:sz w:val="17"/>
      </w:rPr>
      <w:t xml:space="preserve"> DE CONTRATAÇÃO</w:t>
    </w:r>
    <w:r>
      <w:rPr>
        <w:sz w:val="17"/>
      </w:rPr>
      <w:t xml:space="preserve"> </w:t>
    </w:r>
  </w:p>
  <w:p w:rsidR="004F174E" w:rsidRDefault="004F174E">
    <w:pPr>
      <w:spacing w:after="0" w:line="259" w:lineRule="auto"/>
      <w:ind w:left="0" w:right="0" w:firstLine="0"/>
      <w:jc w:val="left"/>
    </w:pPr>
    <w:r>
      <w:rPr>
        <w:rFonts w:ascii="Cambria" w:eastAsia="Cambria" w:hAnsi="Cambria" w:cs="Cambria"/>
        <w:sz w:val="15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14B70"/>
    <w:multiLevelType w:val="hybridMultilevel"/>
    <w:tmpl w:val="0178BB9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B273B4"/>
    <w:multiLevelType w:val="hybridMultilevel"/>
    <w:tmpl w:val="1ABC04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67095"/>
    <w:multiLevelType w:val="hybridMultilevel"/>
    <w:tmpl w:val="A830AFA2"/>
    <w:lvl w:ilvl="0" w:tplc="504CD7B8">
      <w:start w:val="10"/>
      <w:numFmt w:val="decimal"/>
      <w:lvlText w:val="%1."/>
      <w:lvlJc w:val="left"/>
      <w:pPr>
        <w:ind w:left="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4FC24C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31B8E2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67850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D73E10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AF3403B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DE4D8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527CE7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95654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E6564A0"/>
    <w:multiLevelType w:val="hybridMultilevel"/>
    <w:tmpl w:val="30F0AF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">
    <w:nsid w:val="0FD6267D"/>
    <w:multiLevelType w:val="hybridMultilevel"/>
    <w:tmpl w:val="9334D008"/>
    <w:lvl w:ilvl="0" w:tplc="1FE27FAE">
      <w:start w:val="1"/>
      <w:numFmt w:val="lowerLetter"/>
      <w:lvlText w:val="%1."/>
      <w:lvlJc w:val="left"/>
      <w:pPr>
        <w:ind w:left="720" w:hanging="360"/>
      </w:pPr>
      <w:rPr>
        <w:rFonts w:eastAsia="Verdana" w:cs="Verdana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261C9"/>
    <w:multiLevelType w:val="hybridMultilevel"/>
    <w:tmpl w:val="4AC0F9EA"/>
    <w:lvl w:ilvl="0" w:tplc="31B8AE42">
      <w:start w:val="1"/>
      <w:numFmt w:val="bullet"/>
      <w:lvlText w:val="•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ACE2588">
      <w:start w:val="1"/>
      <w:numFmt w:val="bullet"/>
      <w:lvlText w:val="o"/>
      <w:lvlJc w:val="left"/>
      <w:pPr>
        <w:ind w:left="6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AA2FDB2">
      <w:start w:val="1"/>
      <w:numFmt w:val="bullet"/>
      <w:lvlRestart w:val="0"/>
      <w:lvlText w:val="-"/>
      <w:lvlJc w:val="left"/>
      <w:pPr>
        <w:ind w:left="5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1FEC24D2">
      <w:start w:val="1"/>
      <w:numFmt w:val="bullet"/>
      <w:lvlText w:val="•"/>
      <w:lvlJc w:val="left"/>
      <w:pPr>
        <w:ind w:left="17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DA520D20">
      <w:start w:val="1"/>
      <w:numFmt w:val="bullet"/>
      <w:lvlText w:val="o"/>
      <w:lvlJc w:val="left"/>
      <w:pPr>
        <w:ind w:left="24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26F8C2">
      <w:start w:val="1"/>
      <w:numFmt w:val="bullet"/>
      <w:lvlText w:val="▪"/>
      <w:lvlJc w:val="left"/>
      <w:pPr>
        <w:ind w:left="31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A623092">
      <w:start w:val="1"/>
      <w:numFmt w:val="bullet"/>
      <w:lvlText w:val="•"/>
      <w:lvlJc w:val="left"/>
      <w:pPr>
        <w:ind w:left="39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EC85D8E">
      <w:start w:val="1"/>
      <w:numFmt w:val="bullet"/>
      <w:lvlText w:val="o"/>
      <w:lvlJc w:val="left"/>
      <w:pPr>
        <w:ind w:left="46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BF421C4">
      <w:start w:val="1"/>
      <w:numFmt w:val="bullet"/>
      <w:lvlText w:val="▪"/>
      <w:lvlJc w:val="left"/>
      <w:pPr>
        <w:ind w:left="53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42D318E"/>
    <w:multiLevelType w:val="multilevel"/>
    <w:tmpl w:val="9A1A4946"/>
    <w:lvl w:ilvl="0">
      <w:start w:val="5"/>
      <w:numFmt w:val="decimal"/>
      <w:lvlText w:val="%1."/>
      <w:lvlJc w:val="left"/>
      <w:pPr>
        <w:ind w:left="360" w:hanging="360"/>
      </w:pPr>
      <w:rPr>
        <w:rFonts w:eastAsia="Verdana" w:cs="Verdan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Verdana" w:cs="Verdan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Verdana" w:cs="Verdan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Verdana" w:cs="Verdan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Verdana" w:cs="Verdan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Verdana" w:cs="Verdan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Verdana" w:cs="Verdan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Verdana" w:cs="Verdan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Verdana" w:cs="Verdana" w:hint="default"/>
      </w:rPr>
    </w:lvl>
  </w:abstractNum>
  <w:abstractNum w:abstractNumId="7">
    <w:nsid w:val="151C1826"/>
    <w:multiLevelType w:val="multilevel"/>
    <w:tmpl w:val="4DEE2D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17AD7AA1"/>
    <w:multiLevelType w:val="hybridMultilevel"/>
    <w:tmpl w:val="6C102434"/>
    <w:lvl w:ilvl="0" w:tplc="0416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97222F"/>
    <w:multiLevelType w:val="hybridMultilevel"/>
    <w:tmpl w:val="529214B8"/>
    <w:lvl w:ilvl="0" w:tplc="17AEC8C4">
      <w:start w:val="11"/>
      <w:numFmt w:val="decimal"/>
      <w:lvlText w:val="%1."/>
      <w:lvlJc w:val="left"/>
      <w:pPr>
        <w:ind w:left="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B24EF8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BA37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248B84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BC244E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4CC6B2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07ACF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CFA8E4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E5499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6E7F60"/>
    <w:multiLevelType w:val="hybridMultilevel"/>
    <w:tmpl w:val="A0EE560A"/>
    <w:lvl w:ilvl="0" w:tplc="2006CF9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4486B1C">
      <w:start w:val="1"/>
      <w:numFmt w:val="bullet"/>
      <w:lvlText w:val="o"/>
      <w:lvlJc w:val="left"/>
      <w:pPr>
        <w:ind w:left="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DCC5E12">
      <w:start w:val="1"/>
      <w:numFmt w:val="bullet"/>
      <w:lvlRestart w:val="0"/>
      <w:lvlText w:val="•"/>
      <w:lvlJc w:val="left"/>
      <w:pPr>
        <w:ind w:left="1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8BE0846">
      <w:start w:val="1"/>
      <w:numFmt w:val="bullet"/>
      <w:lvlText w:val="•"/>
      <w:lvlJc w:val="left"/>
      <w:pPr>
        <w:ind w:left="2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0F49EC4">
      <w:start w:val="1"/>
      <w:numFmt w:val="bullet"/>
      <w:lvlText w:val="o"/>
      <w:lvlJc w:val="left"/>
      <w:pPr>
        <w:ind w:left="2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F3054D8">
      <w:start w:val="1"/>
      <w:numFmt w:val="bullet"/>
      <w:lvlText w:val="▪"/>
      <w:lvlJc w:val="left"/>
      <w:pPr>
        <w:ind w:left="3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B7E0CA6">
      <w:start w:val="1"/>
      <w:numFmt w:val="bullet"/>
      <w:lvlText w:val="•"/>
      <w:lvlJc w:val="left"/>
      <w:pPr>
        <w:ind w:left="4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4DC5860">
      <w:start w:val="1"/>
      <w:numFmt w:val="bullet"/>
      <w:lvlText w:val="o"/>
      <w:lvlJc w:val="left"/>
      <w:pPr>
        <w:ind w:left="49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488C090">
      <w:start w:val="1"/>
      <w:numFmt w:val="bullet"/>
      <w:lvlText w:val="▪"/>
      <w:lvlJc w:val="left"/>
      <w:pPr>
        <w:ind w:left="5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3D14701"/>
    <w:multiLevelType w:val="hybridMultilevel"/>
    <w:tmpl w:val="8A1A85A2"/>
    <w:lvl w:ilvl="0" w:tplc="0A30130E">
      <w:start w:val="5"/>
      <w:numFmt w:val="decimal"/>
      <w:lvlText w:val="%1."/>
      <w:lvlJc w:val="left"/>
      <w:pPr>
        <w:ind w:left="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6DCC85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71277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29E3C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E632A7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630438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A914081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75A478B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8A4ED2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9C9389F"/>
    <w:multiLevelType w:val="hybridMultilevel"/>
    <w:tmpl w:val="E8C4265A"/>
    <w:lvl w:ilvl="0" w:tplc="BAF6FB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D00D5F2">
      <w:start w:val="1"/>
      <w:numFmt w:val="bullet"/>
      <w:lvlRestart w:val="0"/>
      <w:lvlText w:val="•"/>
      <w:lvlJc w:val="left"/>
      <w:pPr>
        <w:ind w:left="1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69881D6">
      <w:start w:val="1"/>
      <w:numFmt w:val="bullet"/>
      <w:lvlText w:val="▪"/>
      <w:lvlJc w:val="left"/>
      <w:pPr>
        <w:ind w:left="20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03E96E2">
      <w:start w:val="1"/>
      <w:numFmt w:val="bullet"/>
      <w:lvlText w:val="•"/>
      <w:lvlJc w:val="left"/>
      <w:pPr>
        <w:ind w:left="2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0BEBCD8">
      <w:start w:val="1"/>
      <w:numFmt w:val="bullet"/>
      <w:lvlText w:val="o"/>
      <w:lvlJc w:val="left"/>
      <w:pPr>
        <w:ind w:left="3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5B2ED44">
      <w:start w:val="1"/>
      <w:numFmt w:val="bullet"/>
      <w:lvlText w:val="▪"/>
      <w:lvlJc w:val="left"/>
      <w:pPr>
        <w:ind w:left="4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D9C781E">
      <w:start w:val="1"/>
      <w:numFmt w:val="bullet"/>
      <w:lvlText w:val="•"/>
      <w:lvlJc w:val="left"/>
      <w:pPr>
        <w:ind w:left="4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95822AE">
      <w:start w:val="1"/>
      <w:numFmt w:val="bullet"/>
      <w:lvlText w:val="o"/>
      <w:lvlJc w:val="left"/>
      <w:pPr>
        <w:ind w:left="5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0349660">
      <w:start w:val="1"/>
      <w:numFmt w:val="bullet"/>
      <w:lvlText w:val="▪"/>
      <w:lvlJc w:val="left"/>
      <w:pPr>
        <w:ind w:left="6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ADC01D2"/>
    <w:multiLevelType w:val="hybridMultilevel"/>
    <w:tmpl w:val="D16E14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FE1C5D"/>
    <w:multiLevelType w:val="multilevel"/>
    <w:tmpl w:val="C568A8C0"/>
    <w:lvl w:ilvl="0">
      <w:start w:val="7"/>
      <w:numFmt w:val="decimal"/>
      <w:lvlText w:val="%1."/>
      <w:lvlJc w:val="left"/>
      <w:pPr>
        <w:ind w:left="360" w:hanging="360"/>
      </w:pPr>
      <w:rPr>
        <w:rFonts w:eastAsia="Verdana" w:cs="Verdana"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eastAsia="Verdana" w:cs="Verdan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eastAsia="Verdana" w:cs="Verdana"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eastAsia="Verdana" w:cs="Verdana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eastAsia="Verdana" w:cs="Verdana"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eastAsia="Verdana" w:cs="Verdana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eastAsia="Verdana" w:cs="Verdana"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eastAsia="Verdana" w:cs="Verdana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eastAsia="Verdana" w:cs="Verdana" w:hint="default"/>
      </w:rPr>
    </w:lvl>
  </w:abstractNum>
  <w:abstractNum w:abstractNumId="15">
    <w:nsid w:val="2F37072B"/>
    <w:multiLevelType w:val="hybridMultilevel"/>
    <w:tmpl w:val="7DE41ECE"/>
    <w:lvl w:ilvl="0" w:tplc="41A47E66">
      <w:start w:val="1"/>
      <w:numFmt w:val="upperRoman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DC66FFE">
      <w:start w:val="1"/>
      <w:numFmt w:val="lowerLetter"/>
      <w:lvlText w:val="%2"/>
      <w:lvlJc w:val="left"/>
      <w:pPr>
        <w:ind w:left="1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BBE61A40">
      <w:start w:val="1"/>
      <w:numFmt w:val="lowerRoman"/>
      <w:lvlText w:val="%3"/>
      <w:lvlJc w:val="left"/>
      <w:pPr>
        <w:ind w:left="2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1B4DDA4">
      <w:start w:val="1"/>
      <w:numFmt w:val="decimal"/>
      <w:lvlText w:val="%4"/>
      <w:lvlJc w:val="left"/>
      <w:pPr>
        <w:ind w:left="2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6B9CC55A">
      <w:start w:val="1"/>
      <w:numFmt w:val="lowerLetter"/>
      <w:lvlText w:val="%5"/>
      <w:lvlJc w:val="left"/>
      <w:pPr>
        <w:ind w:left="3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8C2E433C">
      <w:start w:val="1"/>
      <w:numFmt w:val="lowerRoman"/>
      <w:lvlText w:val="%6"/>
      <w:lvlJc w:val="left"/>
      <w:pPr>
        <w:ind w:left="4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4CE67D4">
      <w:start w:val="1"/>
      <w:numFmt w:val="decimal"/>
      <w:lvlText w:val="%7"/>
      <w:lvlJc w:val="left"/>
      <w:pPr>
        <w:ind w:left="5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CFEC1C88">
      <w:start w:val="1"/>
      <w:numFmt w:val="lowerLetter"/>
      <w:lvlText w:val="%8"/>
      <w:lvlJc w:val="left"/>
      <w:pPr>
        <w:ind w:left="5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32007C">
      <w:start w:val="1"/>
      <w:numFmt w:val="lowerRoman"/>
      <w:lvlText w:val="%9"/>
      <w:lvlJc w:val="left"/>
      <w:pPr>
        <w:ind w:left="6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4FA09C6"/>
    <w:multiLevelType w:val="hybridMultilevel"/>
    <w:tmpl w:val="2368B574"/>
    <w:lvl w:ilvl="0" w:tplc="94168CC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D5A478E">
      <w:start w:val="1"/>
      <w:numFmt w:val="bullet"/>
      <w:lvlText w:val="o"/>
      <w:lvlJc w:val="left"/>
      <w:pPr>
        <w:ind w:left="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0826994">
      <w:start w:val="1"/>
      <w:numFmt w:val="bullet"/>
      <w:lvlRestart w:val="0"/>
      <w:lvlText w:val="•"/>
      <w:lvlJc w:val="left"/>
      <w:pPr>
        <w:ind w:left="1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DF2255A">
      <w:start w:val="1"/>
      <w:numFmt w:val="bullet"/>
      <w:lvlText w:val="•"/>
      <w:lvlJc w:val="left"/>
      <w:pPr>
        <w:ind w:left="2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66FFEA">
      <w:start w:val="1"/>
      <w:numFmt w:val="bullet"/>
      <w:lvlText w:val="o"/>
      <w:lvlJc w:val="left"/>
      <w:pPr>
        <w:ind w:left="2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012F536">
      <w:start w:val="1"/>
      <w:numFmt w:val="bullet"/>
      <w:lvlText w:val="▪"/>
      <w:lvlJc w:val="left"/>
      <w:pPr>
        <w:ind w:left="3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6186F94">
      <w:start w:val="1"/>
      <w:numFmt w:val="bullet"/>
      <w:lvlText w:val="•"/>
      <w:lvlJc w:val="left"/>
      <w:pPr>
        <w:ind w:left="4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47881DC">
      <w:start w:val="1"/>
      <w:numFmt w:val="bullet"/>
      <w:lvlText w:val="o"/>
      <w:lvlJc w:val="left"/>
      <w:pPr>
        <w:ind w:left="49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F84B94C">
      <w:start w:val="1"/>
      <w:numFmt w:val="bullet"/>
      <w:lvlText w:val="▪"/>
      <w:lvlJc w:val="left"/>
      <w:pPr>
        <w:ind w:left="5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ABC7959"/>
    <w:multiLevelType w:val="hybridMultilevel"/>
    <w:tmpl w:val="40AC73DC"/>
    <w:lvl w:ilvl="0" w:tplc="1C52E784">
      <w:start w:val="1"/>
      <w:numFmt w:val="bullet"/>
      <w:pStyle w:val="ADItens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0F5CBB"/>
    <w:multiLevelType w:val="hybridMultilevel"/>
    <w:tmpl w:val="8D2AE78C"/>
    <w:lvl w:ilvl="0" w:tplc="4A5E87C2">
      <w:start w:val="1"/>
      <w:numFmt w:val="lowerLetter"/>
      <w:lvlText w:val="%1."/>
      <w:lvlJc w:val="left"/>
      <w:pPr>
        <w:ind w:left="720" w:hanging="360"/>
      </w:pPr>
      <w:rPr>
        <w:rFonts w:eastAsia="Verdana" w:cs="Verdana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892D9D"/>
    <w:multiLevelType w:val="hybridMultilevel"/>
    <w:tmpl w:val="2C02CFBE"/>
    <w:lvl w:ilvl="0" w:tplc="653890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86EB9A0">
      <w:start w:val="1"/>
      <w:numFmt w:val="bullet"/>
      <w:lvlRestart w:val="0"/>
      <w:lvlText w:val="•"/>
      <w:lvlJc w:val="left"/>
      <w:pPr>
        <w:ind w:left="1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B89E0E04">
      <w:start w:val="1"/>
      <w:numFmt w:val="bullet"/>
      <w:lvlText w:val="▪"/>
      <w:lvlJc w:val="left"/>
      <w:pPr>
        <w:ind w:left="2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A9427CE">
      <w:start w:val="1"/>
      <w:numFmt w:val="bullet"/>
      <w:lvlText w:val="•"/>
      <w:lvlJc w:val="left"/>
      <w:pPr>
        <w:ind w:left="2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94E6D970">
      <w:start w:val="1"/>
      <w:numFmt w:val="bullet"/>
      <w:lvlText w:val="o"/>
      <w:lvlJc w:val="left"/>
      <w:pPr>
        <w:ind w:left="3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4CEEC0E8">
      <w:start w:val="1"/>
      <w:numFmt w:val="bullet"/>
      <w:lvlText w:val="▪"/>
      <w:lvlJc w:val="left"/>
      <w:pPr>
        <w:ind w:left="43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A5832CE">
      <w:start w:val="1"/>
      <w:numFmt w:val="bullet"/>
      <w:lvlText w:val="•"/>
      <w:lvlJc w:val="left"/>
      <w:pPr>
        <w:ind w:left="5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290BA1A">
      <w:start w:val="1"/>
      <w:numFmt w:val="bullet"/>
      <w:lvlText w:val="o"/>
      <w:lvlJc w:val="left"/>
      <w:pPr>
        <w:ind w:left="57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F188AD6">
      <w:start w:val="1"/>
      <w:numFmt w:val="bullet"/>
      <w:lvlText w:val="▪"/>
      <w:lvlJc w:val="left"/>
      <w:pPr>
        <w:ind w:left="64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66E2C72"/>
    <w:multiLevelType w:val="multilevel"/>
    <w:tmpl w:val="B74A19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4AF132BD"/>
    <w:multiLevelType w:val="hybridMultilevel"/>
    <w:tmpl w:val="18E20A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D82AED"/>
    <w:multiLevelType w:val="hybridMultilevel"/>
    <w:tmpl w:val="202EF9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5A1C76"/>
    <w:multiLevelType w:val="multilevel"/>
    <w:tmpl w:val="32F418B4"/>
    <w:lvl w:ilvl="0">
      <w:start w:val="1"/>
      <w:numFmt w:val="ordinal"/>
      <w:pStyle w:val="Pargrafomultinvel"/>
      <w:lvlText w:val="§%1 - "/>
      <w:lvlJc w:val="right"/>
      <w:pPr>
        <w:tabs>
          <w:tab w:val="num" w:pos="851"/>
        </w:tabs>
        <w:ind w:left="851"/>
      </w:pPr>
      <w:rPr>
        <w:rFonts w:cs="Times New Roman" w:hint="default"/>
      </w:rPr>
    </w:lvl>
    <w:lvl w:ilvl="1">
      <w:start w:val="1"/>
      <w:numFmt w:val="lowerRoman"/>
      <w:lvlText w:val="%2 - "/>
      <w:lvlJc w:val="right"/>
      <w:pPr>
        <w:tabs>
          <w:tab w:val="num" w:pos="1418"/>
        </w:tabs>
        <w:ind w:left="1418" w:hanging="284"/>
      </w:pPr>
      <w:rPr>
        <w:rFonts w:cs="Times New Roman" w:hint="default"/>
      </w:rPr>
    </w:lvl>
    <w:lvl w:ilvl="2">
      <w:start w:val="1"/>
      <w:numFmt w:val="lowerLetter"/>
      <w:lvlText w:val="%3 -"/>
      <w:lvlJc w:val="left"/>
      <w:pPr>
        <w:tabs>
          <w:tab w:val="num" w:pos="284"/>
        </w:tabs>
        <w:ind w:left="1758" w:hanging="3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>
    <w:nsid w:val="55D17056"/>
    <w:multiLevelType w:val="hybridMultilevel"/>
    <w:tmpl w:val="E2B02272"/>
    <w:lvl w:ilvl="0" w:tplc="DB90C67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3D60F352">
      <w:start w:val="1"/>
      <w:numFmt w:val="upperRoman"/>
      <w:lvlRestart w:val="0"/>
      <w:lvlText w:val="%2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3C6C679C">
      <w:start w:val="1"/>
      <w:numFmt w:val="lowerRoman"/>
      <w:lvlText w:val="%3"/>
      <w:lvlJc w:val="left"/>
      <w:pPr>
        <w:ind w:left="1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3CBEA512">
      <w:start w:val="1"/>
      <w:numFmt w:val="decimal"/>
      <w:lvlText w:val="%4"/>
      <w:lvlJc w:val="left"/>
      <w:pPr>
        <w:ind w:left="2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81E62D0">
      <w:start w:val="1"/>
      <w:numFmt w:val="lowerLetter"/>
      <w:lvlText w:val="%5"/>
      <w:lvlJc w:val="left"/>
      <w:pPr>
        <w:ind w:left="2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2EC8A76">
      <w:start w:val="1"/>
      <w:numFmt w:val="lowerRoman"/>
      <w:lvlText w:val="%6"/>
      <w:lvlJc w:val="left"/>
      <w:pPr>
        <w:ind w:left="3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4DDC5668">
      <w:start w:val="1"/>
      <w:numFmt w:val="decimal"/>
      <w:lvlText w:val="%7"/>
      <w:lvlJc w:val="left"/>
      <w:pPr>
        <w:ind w:left="4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2F82DF8C">
      <w:start w:val="1"/>
      <w:numFmt w:val="lowerLetter"/>
      <w:lvlText w:val="%8"/>
      <w:lvlJc w:val="left"/>
      <w:pPr>
        <w:ind w:left="5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F4C0D4C">
      <w:start w:val="1"/>
      <w:numFmt w:val="lowerRoman"/>
      <w:lvlText w:val="%9"/>
      <w:lvlJc w:val="left"/>
      <w:pPr>
        <w:ind w:left="5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5F31FBA"/>
    <w:multiLevelType w:val="hybridMultilevel"/>
    <w:tmpl w:val="C91E16E2"/>
    <w:lvl w:ilvl="0" w:tplc="62E8F92E">
      <w:start w:val="2"/>
      <w:numFmt w:val="decimal"/>
      <w:lvlText w:val="%1."/>
      <w:lvlJc w:val="left"/>
      <w:pPr>
        <w:ind w:left="4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AF451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39A1C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5980A6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B4EC6D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8E68C32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483EE1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DB644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7CE54D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A9E1EBC"/>
    <w:multiLevelType w:val="hybridMultilevel"/>
    <w:tmpl w:val="9B7A1A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9F0F6F"/>
    <w:multiLevelType w:val="multilevel"/>
    <w:tmpl w:val="A79A4C32"/>
    <w:lvl w:ilvl="0">
      <w:start w:val="7"/>
      <w:numFmt w:val="decimal"/>
      <w:lvlText w:val="%1"/>
      <w:lvlJc w:val="left"/>
      <w:pPr>
        <w:ind w:left="360" w:hanging="360"/>
      </w:pPr>
      <w:rPr>
        <w:rFonts w:eastAsia="Verdana" w:cs="Verdana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Verdana" w:cs="Verdan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Verdana" w:cs="Verdan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Verdana" w:cs="Verdan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Verdana" w:cs="Verdan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Verdana" w:cs="Verdan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Verdana" w:cs="Verdan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Verdana" w:cs="Verdana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Verdana" w:cs="Verdana" w:hint="default"/>
      </w:rPr>
    </w:lvl>
  </w:abstractNum>
  <w:abstractNum w:abstractNumId="28">
    <w:nsid w:val="5D3C071E"/>
    <w:multiLevelType w:val="hybridMultilevel"/>
    <w:tmpl w:val="70D4DC44"/>
    <w:lvl w:ilvl="0" w:tplc="0416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9">
    <w:nsid w:val="5DE0337D"/>
    <w:multiLevelType w:val="hybridMultilevel"/>
    <w:tmpl w:val="10201198"/>
    <w:lvl w:ilvl="0" w:tplc="6B3C4410">
      <w:start w:val="1"/>
      <w:numFmt w:val="lowerLetter"/>
      <w:lvlText w:val="%1)"/>
      <w:lvlJc w:val="left"/>
      <w:pPr>
        <w:ind w:left="2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69C04E5A">
      <w:start w:val="1"/>
      <w:numFmt w:val="lowerLetter"/>
      <w:lvlText w:val="%2"/>
      <w:lvlJc w:val="left"/>
      <w:pPr>
        <w:ind w:left="13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36A81EA0">
      <w:start w:val="1"/>
      <w:numFmt w:val="lowerRoman"/>
      <w:lvlText w:val="%3"/>
      <w:lvlJc w:val="left"/>
      <w:pPr>
        <w:ind w:left="20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18CBD72">
      <w:start w:val="1"/>
      <w:numFmt w:val="decimal"/>
      <w:lvlText w:val="%4"/>
      <w:lvlJc w:val="left"/>
      <w:pPr>
        <w:ind w:left="27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F28D88">
      <w:start w:val="1"/>
      <w:numFmt w:val="lowerLetter"/>
      <w:lvlText w:val="%5"/>
      <w:lvlJc w:val="left"/>
      <w:pPr>
        <w:ind w:left="34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267CD318">
      <w:start w:val="1"/>
      <w:numFmt w:val="lowerRoman"/>
      <w:lvlText w:val="%6"/>
      <w:lvlJc w:val="left"/>
      <w:pPr>
        <w:ind w:left="42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10266DA">
      <w:start w:val="1"/>
      <w:numFmt w:val="decimal"/>
      <w:lvlText w:val="%7"/>
      <w:lvlJc w:val="left"/>
      <w:pPr>
        <w:ind w:left="49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2B98F424">
      <w:start w:val="1"/>
      <w:numFmt w:val="lowerLetter"/>
      <w:lvlText w:val="%8"/>
      <w:lvlJc w:val="left"/>
      <w:pPr>
        <w:ind w:left="56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E2A0B26">
      <w:start w:val="1"/>
      <w:numFmt w:val="lowerRoman"/>
      <w:lvlText w:val="%9"/>
      <w:lvlJc w:val="left"/>
      <w:pPr>
        <w:ind w:left="63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EE9682D"/>
    <w:multiLevelType w:val="hybridMultilevel"/>
    <w:tmpl w:val="E87C9798"/>
    <w:lvl w:ilvl="0" w:tplc="0EDE9774">
      <w:start w:val="1"/>
      <w:numFmt w:val="upperRoman"/>
      <w:lvlText w:val="%1."/>
      <w:lvlJc w:val="left"/>
      <w:pPr>
        <w:ind w:left="677"/>
      </w:pPr>
      <w:rPr>
        <w:rFonts w:ascii="Arial Narrow" w:eastAsia="Verdana" w:hAnsi="Arial Narrow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01C0A20">
      <w:start w:val="1"/>
      <w:numFmt w:val="lowerLetter"/>
      <w:lvlText w:val="%2"/>
      <w:lvlJc w:val="left"/>
      <w:pPr>
        <w:ind w:left="142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BE649EBA">
      <w:start w:val="1"/>
      <w:numFmt w:val="lowerRoman"/>
      <w:lvlText w:val="%3"/>
      <w:lvlJc w:val="left"/>
      <w:pPr>
        <w:ind w:left="214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DAC2FA64">
      <w:start w:val="1"/>
      <w:numFmt w:val="decimal"/>
      <w:lvlText w:val="%4"/>
      <w:lvlJc w:val="left"/>
      <w:pPr>
        <w:ind w:left="286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5C8CC13A">
      <w:start w:val="1"/>
      <w:numFmt w:val="lowerLetter"/>
      <w:lvlText w:val="%5"/>
      <w:lvlJc w:val="left"/>
      <w:pPr>
        <w:ind w:left="358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79AF2DC">
      <w:start w:val="1"/>
      <w:numFmt w:val="lowerRoman"/>
      <w:lvlText w:val="%6"/>
      <w:lvlJc w:val="left"/>
      <w:pPr>
        <w:ind w:left="430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324504C">
      <w:start w:val="1"/>
      <w:numFmt w:val="decimal"/>
      <w:lvlText w:val="%7"/>
      <w:lvlJc w:val="left"/>
      <w:pPr>
        <w:ind w:left="502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E4CE39F8">
      <w:start w:val="1"/>
      <w:numFmt w:val="lowerLetter"/>
      <w:lvlText w:val="%8"/>
      <w:lvlJc w:val="left"/>
      <w:pPr>
        <w:ind w:left="574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60DE8BA6">
      <w:start w:val="1"/>
      <w:numFmt w:val="lowerRoman"/>
      <w:lvlText w:val="%9"/>
      <w:lvlJc w:val="left"/>
      <w:pPr>
        <w:ind w:left="646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0126ECC"/>
    <w:multiLevelType w:val="hybridMultilevel"/>
    <w:tmpl w:val="948E89A6"/>
    <w:lvl w:ilvl="0" w:tplc="31E2F644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35B82026">
      <w:start w:val="1"/>
      <w:numFmt w:val="lowerLetter"/>
      <w:lvlRestart w:val="0"/>
      <w:lvlText w:val="%2)"/>
      <w:lvlJc w:val="left"/>
      <w:pPr>
        <w:ind w:left="6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8C8B114">
      <w:start w:val="1"/>
      <w:numFmt w:val="lowerRoman"/>
      <w:lvlText w:val="%3"/>
      <w:lvlJc w:val="left"/>
      <w:pPr>
        <w:ind w:left="14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544F736">
      <w:start w:val="1"/>
      <w:numFmt w:val="decimal"/>
      <w:lvlText w:val="%4"/>
      <w:lvlJc w:val="left"/>
      <w:pPr>
        <w:ind w:left="22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F86BFE6">
      <w:start w:val="1"/>
      <w:numFmt w:val="lowerLetter"/>
      <w:lvlText w:val="%5"/>
      <w:lvlJc w:val="left"/>
      <w:pPr>
        <w:ind w:left="29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87F2F782">
      <w:start w:val="1"/>
      <w:numFmt w:val="lowerRoman"/>
      <w:lvlText w:val="%6"/>
      <w:lvlJc w:val="left"/>
      <w:pPr>
        <w:ind w:left="3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124FC4E">
      <w:start w:val="1"/>
      <w:numFmt w:val="decimal"/>
      <w:lvlText w:val="%7"/>
      <w:lvlJc w:val="left"/>
      <w:pPr>
        <w:ind w:left="4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EFF40A08">
      <w:start w:val="1"/>
      <w:numFmt w:val="lowerLetter"/>
      <w:lvlText w:val="%8"/>
      <w:lvlJc w:val="left"/>
      <w:pPr>
        <w:ind w:left="5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4AF776">
      <w:start w:val="1"/>
      <w:numFmt w:val="lowerRoman"/>
      <w:lvlText w:val="%9"/>
      <w:lvlJc w:val="left"/>
      <w:pPr>
        <w:ind w:left="5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85258F9"/>
    <w:multiLevelType w:val="hybridMultilevel"/>
    <w:tmpl w:val="1DC21DA2"/>
    <w:lvl w:ilvl="0" w:tplc="4CFCD4F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8F0A152">
      <w:start w:val="1"/>
      <w:numFmt w:val="bullet"/>
      <w:lvlRestart w:val="0"/>
      <w:lvlText w:val="•"/>
      <w:lvlJc w:val="left"/>
      <w:pPr>
        <w:ind w:left="1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7528E066">
      <w:start w:val="1"/>
      <w:numFmt w:val="bullet"/>
      <w:lvlText w:val="▪"/>
      <w:lvlJc w:val="left"/>
      <w:pPr>
        <w:ind w:left="20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FF25C50">
      <w:start w:val="1"/>
      <w:numFmt w:val="bullet"/>
      <w:lvlText w:val="•"/>
      <w:lvlJc w:val="left"/>
      <w:pPr>
        <w:ind w:left="2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A308FCA">
      <w:start w:val="1"/>
      <w:numFmt w:val="bullet"/>
      <w:lvlText w:val="o"/>
      <w:lvlJc w:val="left"/>
      <w:pPr>
        <w:ind w:left="3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95EC962">
      <w:start w:val="1"/>
      <w:numFmt w:val="bullet"/>
      <w:lvlText w:val="▪"/>
      <w:lvlJc w:val="left"/>
      <w:pPr>
        <w:ind w:left="4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2A008760">
      <w:start w:val="1"/>
      <w:numFmt w:val="bullet"/>
      <w:lvlText w:val="•"/>
      <w:lvlJc w:val="left"/>
      <w:pPr>
        <w:ind w:left="4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772D232">
      <w:start w:val="1"/>
      <w:numFmt w:val="bullet"/>
      <w:lvlText w:val="o"/>
      <w:lvlJc w:val="left"/>
      <w:pPr>
        <w:ind w:left="5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6B284D0C">
      <w:start w:val="1"/>
      <w:numFmt w:val="bullet"/>
      <w:lvlText w:val="▪"/>
      <w:lvlJc w:val="left"/>
      <w:pPr>
        <w:ind w:left="6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AC0049C"/>
    <w:multiLevelType w:val="hybridMultilevel"/>
    <w:tmpl w:val="11286FEC"/>
    <w:lvl w:ilvl="0" w:tplc="3618AEC0">
      <w:start w:val="7"/>
      <w:numFmt w:val="upperRoman"/>
      <w:lvlText w:val="%1."/>
      <w:lvlJc w:val="left"/>
      <w:pPr>
        <w:ind w:left="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7772D30E">
      <w:start w:val="1"/>
      <w:numFmt w:val="lowerLetter"/>
      <w:lvlText w:val="%2"/>
      <w:lvlJc w:val="left"/>
      <w:pPr>
        <w:ind w:left="1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7522D62">
      <w:start w:val="1"/>
      <w:numFmt w:val="lowerRoman"/>
      <w:lvlText w:val="%3"/>
      <w:lvlJc w:val="left"/>
      <w:pPr>
        <w:ind w:left="2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3703FD8">
      <w:start w:val="1"/>
      <w:numFmt w:val="decimal"/>
      <w:lvlText w:val="%4"/>
      <w:lvlJc w:val="left"/>
      <w:pPr>
        <w:ind w:left="28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3101046">
      <w:start w:val="1"/>
      <w:numFmt w:val="lowerLetter"/>
      <w:lvlText w:val="%5"/>
      <w:lvlJc w:val="left"/>
      <w:pPr>
        <w:ind w:left="3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2D401B0">
      <w:start w:val="1"/>
      <w:numFmt w:val="lowerRoman"/>
      <w:lvlText w:val="%6"/>
      <w:lvlJc w:val="left"/>
      <w:pPr>
        <w:ind w:left="4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B1289D6">
      <w:start w:val="1"/>
      <w:numFmt w:val="decimal"/>
      <w:lvlText w:val="%7"/>
      <w:lvlJc w:val="left"/>
      <w:pPr>
        <w:ind w:left="5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7ED772">
      <w:start w:val="1"/>
      <w:numFmt w:val="lowerLetter"/>
      <w:lvlText w:val="%8"/>
      <w:lvlJc w:val="left"/>
      <w:pPr>
        <w:ind w:left="5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A9ACE42">
      <w:start w:val="1"/>
      <w:numFmt w:val="lowerRoman"/>
      <w:lvlText w:val="%9"/>
      <w:lvlJc w:val="left"/>
      <w:pPr>
        <w:ind w:left="6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23111C4"/>
    <w:multiLevelType w:val="hybridMultilevel"/>
    <w:tmpl w:val="9B3E2A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5">
    <w:nsid w:val="727A7F3D"/>
    <w:multiLevelType w:val="hybridMultilevel"/>
    <w:tmpl w:val="86E0DE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7F1BFC"/>
    <w:multiLevelType w:val="hybridMultilevel"/>
    <w:tmpl w:val="BB60EBDC"/>
    <w:lvl w:ilvl="0" w:tplc="D5F22292">
      <w:start w:val="1"/>
      <w:numFmt w:val="upperLetter"/>
      <w:lvlText w:val="%1."/>
      <w:lvlJc w:val="left"/>
      <w:pPr>
        <w:ind w:left="420" w:hanging="360"/>
      </w:pPr>
      <w:rPr>
        <w:rFonts w:eastAsia="Verdana" w:cs="Verdana"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>
    <w:nsid w:val="77C91FAE"/>
    <w:multiLevelType w:val="multilevel"/>
    <w:tmpl w:val="B2D65EDC"/>
    <w:lvl w:ilvl="0">
      <w:start w:val="1"/>
      <w:numFmt w:val="decimal"/>
      <w:pStyle w:val="NmerosPrincipais"/>
      <w:lvlText w:val="%1 -"/>
      <w:lvlJc w:val="right"/>
      <w:pPr>
        <w:tabs>
          <w:tab w:val="num" w:pos="568"/>
        </w:tabs>
        <w:ind w:left="568" w:hanging="279"/>
      </w:pPr>
      <w:rPr>
        <w:rFonts w:ascii="Times New (W1)" w:hAnsi="Times New (W1)" w:cs="Times New (W1)" w:hint="default"/>
        <w:b/>
        <w:i w:val="0"/>
        <w:sz w:val="24"/>
        <w:szCs w:val="24"/>
      </w:rPr>
    </w:lvl>
    <w:lvl w:ilvl="1">
      <w:start w:val="1"/>
      <w:numFmt w:val="decimal"/>
      <w:suff w:val="nothing"/>
      <w:lvlText w:val="%1.%2 - "/>
      <w:lvlJc w:val="right"/>
      <w:pPr>
        <w:ind w:left="85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effect w:val="none"/>
      </w:rPr>
    </w:lvl>
    <w:lvl w:ilvl="2">
      <w:start w:val="1"/>
      <w:numFmt w:val="decimal"/>
      <w:suff w:val="nothing"/>
      <w:lvlText w:val="%1.%2.%3 - "/>
      <w:lvlJc w:val="left"/>
      <w:pPr>
        <w:ind w:left="1531" w:hanging="810"/>
      </w:pPr>
      <w:rPr>
        <w:rFonts w:ascii="Times New (W1)" w:hAnsi="Times New (W1)" w:cs="Times New (W1)" w:hint="default"/>
        <w:b w:val="0"/>
        <w:i w:val="0"/>
        <w:sz w:val="24"/>
        <w:szCs w:val="24"/>
      </w:rPr>
    </w:lvl>
    <w:lvl w:ilvl="3">
      <w:start w:val="1"/>
      <w:numFmt w:val="decimal"/>
      <w:suff w:val="nothing"/>
      <w:lvlText w:val="%1.%2.%3.%4 - "/>
      <w:lvlJc w:val="left"/>
      <w:pPr>
        <w:ind w:left="1729" w:hanging="64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1"/>
        </w:tabs>
        <w:ind w:left="2233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1"/>
        </w:tabs>
        <w:ind w:left="273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1"/>
        </w:tabs>
        <w:ind w:left="324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1"/>
        </w:tabs>
        <w:ind w:left="374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1"/>
        </w:tabs>
        <w:ind w:left="4321" w:hanging="1440"/>
      </w:pPr>
      <w:rPr>
        <w:rFonts w:cs="Times New Roman" w:hint="default"/>
      </w:rPr>
    </w:lvl>
  </w:abstractNum>
  <w:abstractNum w:abstractNumId="38">
    <w:nsid w:val="7C0A5141"/>
    <w:multiLevelType w:val="hybridMultilevel"/>
    <w:tmpl w:val="D076FDFE"/>
    <w:lvl w:ilvl="0" w:tplc="B19EA96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3607CF6">
      <w:start w:val="1"/>
      <w:numFmt w:val="bullet"/>
      <w:lvlText w:val="o"/>
      <w:lvlJc w:val="left"/>
      <w:pPr>
        <w:ind w:left="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05A3206">
      <w:start w:val="1"/>
      <w:numFmt w:val="bullet"/>
      <w:lvlRestart w:val="0"/>
      <w:lvlText w:val="•"/>
      <w:lvlJc w:val="left"/>
      <w:pPr>
        <w:ind w:left="1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14821D6">
      <w:start w:val="1"/>
      <w:numFmt w:val="bullet"/>
      <w:lvlText w:val="•"/>
      <w:lvlJc w:val="left"/>
      <w:pPr>
        <w:ind w:left="2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660F814">
      <w:start w:val="1"/>
      <w:numFmt w:val="bullet"/>
      <w:lvlText w:val="o"/>
      <w:lvlJc w:val="left"/>
      <w:pPr>
        <w:ind w:left="2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5AC0854">
      <w:start w:val="1"/>
      <w:numFmt w:val="bullet"/>
      <w:lvlText w:val="▪"/>
      <w:lvlJc w:val="left"/>
      <w:pPr>
        <w:ind w:left="3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E4485EA">
      <w:start w:val="1"/>
      <w:numFmt w:val="bullet"/>
      <w:lvlText w:val="•"/>
      <w:lvlJc w:val="left"/>
      <w:pPr>
        <w:ind w:left="4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04A3A92">
      <w:start w:val="1"/>
      <w:numFmt w:val="bullet"/>
      <w:lvlText w:val="o"/>
      <w:lvlJc w:val="left"/>
      <w:pPr>
        <w:ind w:left="49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91ACD72">
      <w:start w:val="1"/>
      <w:numFmt w:val="bullet"/>
      <w:lvlText w:val="▪"/>
      <w:lvlJc w:val="left"/>
      <w:pPr>
        <w:ind w:left="5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7C6F1125"/>
    <w:multiLevelType w:val="multilevel"/>
    <w:tmpl w:val="B1907A42"/>
    <w:lvl w:ilvl="0">
      <w:start w:val="5"/>
      <w:numFmt w:val="decimal"/>
      <w:lvlText w:val="%1"/>
      <w:lvlJc w:val="left"/>
      <w:pPr>
        <w:ind w:left="360" w:hanging="360"/>
      </w:pPr>
      <w:rPr>
        <w:rFonts w:eastAsia="Verdana" w:cs="Verdana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Verdana" w:cs="Verdan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Verdana" w:cs="Verdan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Verdana" w:cs="Verdan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Verdana" w:cs="Verdan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Verdana" w:cs="Verdan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Verdana" w:cs="Verdan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Verdana" w:cs="Verdana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Verdana" w:cs="Verdana" w:hint="default"/>
      </w:rPr>
    </w:lvl>
  </w:abstractNum>
  <w:abstractNum w:abstractNumId="40">
    <w:nsid w:val="7D172A3D"/>
    <w:multiLevelType w:val="hybridMultilevel"/>
    <w:tmpl w:val="4C501982"/>
    <w:lvl w:ilvl="0" w:tplc="D7B83298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3CA61554">
      <w:start w:val="8"/>
      <w:numFmt w:val="lowerLetter"/>
      <w:lvlRestart w:val="0"/>
      <w:lvlText w:val="%2)"/>
      <w:lvlJc w:val="left"/>
      <w:pPr>
        <w:ind w:left="7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3FA7A84">
      <w:start w:val="1"/>
      <w:numFmt w:val="lowerRoman"/>
      <w:lvlText w:val="%3"/>
      <w:lvlJc w:val="left"/>
      <w:pPr>
        <w:ind w:left="14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BCD48238">
      <w:start w:val="1"/>
      <w:numFmt w:val="decimal"/>
      <w:lvlText w:val="%4"/>
      <w:lvlJc w:val="left"/>
      <w:pPr>
        <w:ind w:left="22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0E064860">
      <w:start w:val="1"/>
      <w:numFmt w:val="lowerLetter"/>
      <w:lvlText w:val="%5"/>
      <w:lvlJc w:val="left"/>
      <w:pPr>
        <w:ind w:left="29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CD62298">
      <w:start w:val="1"/>
      <w:numFmt w:val="lowerRoman"/>
      <w:lvlText w:val="%6"/>
      <w:lvlJc w:val="left"/>
      <w:pPr>
        <w:ind w:left="3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BAAC83C">
      <w:start w:val="1"/>
      <w:numFmt w:val="decimal"/>
      <w:lvlText w:val="%7"/>
      <w:lvlJc w:val="left"/>
      <w:pPr>
        <w:ind w:left="4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41F49BEE">
      <w:start w:val="1"/>
      <w:numFmt w:val="lowerLetter"/>
      <w:lvlText w:val="%8"/>
      <w:lvlJc w:val="left"/>
      <w:pPr>
        <w:ind w:left="5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64CA100">
      <w:start w:val="1"/>
      <w:numFmt w:val="lowerRoman"/>
      <w:lvlText w:val="%9"/>
      <w:lvlJc w:val="left"/>
      <w:pPr>
        <w:ind w:left="5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FBF205C"/>
    <w:multiLevelType w:val="multilevel"/>
    <w:tmpl w:val="572C840E"/>
    <w:lvl w:ilvl="0">
      <w:start w:val="4"/>
      <w:numFmt w:val="decimal"/>
      <w:lvlText w:val="%1."/>
      <w:lvlJc w:val="left"/>
      <w:pPr>
        <w:ind w:left="26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8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0"/>
  </w:num>
  <w:num w:numId="2">
    <w:abstractNumId w:val="32"/>
  </w:num>
  <w:num w:numId="3">
    <w:abstractNumId w:val="12"/>
  </w:num>
  <w:num w:numId="4">
    <w:abstractNumId w:val="19"/>
  </w:num>
  <w:num w:numId="5">
    <w:abstractNumId w:val="29"/>
  </w:num>
  <w:num w:numId="6">
    <w:abstractNumId w:val="41"/>
  </w:num>
  <w:num w:numId="7">
    <w:abstractNumId w:val="25"/>
  </w:num>
  <w:num w:numId="8">
    <w:abstractNumId w:val="11"/>
  </w:num>
  <w:num w:numId="9">
    <w:abstractNumId w:val="16"/>
  </w:num>
  <w:num w:numId="10">
    <w:abstractNumId w:val="10"/>
  </w:num>
  <w:num w:numId="11">
    <w:abstractNumId w:val="38"/>
  </w:num>
  <w:num w:numId="12">
    <w:abstractNumId w:val="2"/>
  </w:num>
  <w:num w:numId="13">
    <w:abstractNumId w:val="24"/>
  </w:num>
  <w:num w:numId="14">
    <w:abstractNumId w:val="15"/>
  </w:num>
  <w:num w:numId="15">
    <w:abstractNumId w:val="33"/>
  </w:num>
  <w:num w:numId="16">
    <w:abstractNumId w:val="9"/>
  </w:num>
  <w:num w:numId="17">
    <w:abstractNumId w:val="31"/>
  </w:num>
  <w:num w:numId="18">
    <w:abstractNumId w:val="40"/>
  </w:num>
  <w:num w:numId="19">
    <w:abstractNumId w:val="5"/>
  </w:num>
  <w:num w:numId="20">
    <w:abstractNumId w:val="28"/>
  </w:num>
  <w:num w:numId="21">
    <w:abstractNumId w:val="17"/>
  </w:num>
  <w:num w:numId="22">
    <w:abstractNumId w:val="8"/>
  </w:num>
  <w:num w:numId="23">
    <w:abstractNumId w:val="3"/>
  </w:num>
  <w:num w:numId="24">
    <w:abstractNumId w:val="34"/>
  </w:num>
  <w:num w:numId="25">
    <w:abstractNumId w:val="36"/>
  </w:num>
  <w:num w:numId="26">
    <w:abstractNumId w:val="4"/>
  </w:num>
  <w:num w:numId="27">
    <w:abstractNumId w:val="6"/>
  </w:num>
  <w:num w:numId="28">
    <w:abstractNumId w:val="39"/>
  </w:num>
  <w:num w:numId="29">
    <w:abstractNumId w:val="22"/>
  </w:num>
  <w:num w:numId="30">
    <w:abstractNumId w:val="35"/>
  </w:num>
  <w:num w:numId="31">
    <w:abstractNumId w:val="26"/>
  </w:num>
  <w:num w:numId="32">
    <w:abstractNumId w:val="13"/>
  </w:num>
  <w:num w:numId="33">
    <w:abstractNumId w:val="1"/>
  </w:num>
  <w:num w:numId="34">
    <w:abstractNumId w:val="21"/>
  </w:num>
  <w:num w:numId="35">
    <w:abstractNumId w:val="18"/>
  </w:num>
  <w:num w:numId="36">
    <w:abstractNumId w:val="14"/>
  </w:num>
  <w:num w:numId="37">
    <w:abstractNumId w:val="27"/>
  </w:num>
  <w:num w:numId="38">
    <w:abstractNumId w:val="7"/>
  </w:num>
  <w:num w:numId="39">
    <w:abstractNumId w:val="20"/>
  </w:num>
  <w:num w:numId="40">
    <w:abstractNumId w:val="37"/>
  </w:num>
  <w:num w:numId="41">
    <w:abstractNumId w:val="23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569"/>
    <w:rsid w:val="0005227D"/>
    <w:rsid w:val="00086266"/>
    <w:rsid w:val="00162FD7"/>
    <w:rsid w:val="00171129"/>
    <w:rsid w:val="001945C9"/>
    <w:rsid w:val="0020633B"/>
    <w:rsid w:val="00234528"/>
    <w:rsid w:val="00280DBF"/>
    <w:rsid w:val="0028785B"/>
    <w:rsid w:val="002D42B7"/>
    <w:rsid w:val="00311B0A"/>
    <w:rsid w:val="003272AD"/>
    <w:rsid w:val="00334D94"/>
    <w:rsid w:val="00397CD6"/>
    <w:rsid w:val="003B3DCF"/>
    <w:rsid w:val="004E7DFE"/>
    <w:rsid w:val="004F174E"/>
    <w:rsid w:val="005D55A5"/>
    <w:rsid w:val="00614B89"/>
    <w:rsid w:val="00676D4B"/>
    <w:rsid w:val="00687A4C"/>
    <w:rsid w:val="00784ADF"/>
    <w:rsid w:val="007B6855"/>
    <w:rsid w:val="007C342B"/>
    <w:rsid w:val="009317A1"/>
    <w:rsid w:val="009459EC"/>
    <w:rsid w:val="00985F7C"/>
    <w:rsid w:val="00A43EE3"/>
    <w:rsid w:val="00A9740B"/>
    <w:rsid w:val="00BE29B6"/>
    <w:rsid w:val="00BE2E31"/>
    <w:rsid w:val="00BE5A00"/>
    <w:rsid w:val="00C06705"/>
    <w:rsid w:val="00C4364D"/>
    <w:rsid w:val="00C4593B"/>
    <w:rsid w:val="00CF501D"/>
    <w:rsid w:val="00D01FB7"/>
    <w:rsid w:val="00D86939"/>
    <w:rsid w:val="00DA1CAF"/>
    <w:rsid w:val="00ED4569"/>
    <w:rsid w:val="00F3660C"/>
    <w:rsid w:val="00F46DCA"/>
    <w:rsid w:val="00F71CCB"/>
    <w:rsid w:val="00F83E70"/>
    <w:rsid w:val="00FC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7BBE05-1286-4AE9-AB78-E5F0C0E9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10" w:right="13" w:hanging="10"/>
      <w:jc w:val="both"/>
    </w:pPr>
    <w:rPr>
      <w:rFonts w:ascii="Calibri" w:eastAsia="Calibri" w:hAnsi="Calibri" w:cs="Calibri"/>
      <w:color w:val="000000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C4593B"/>
    <w:pPr>
      <w:keepNext/>
      <w:autoSpaceDE w:val="0"/>
      <w:autoSpaceDN w:val="0"/>
      <w:spacing w:after="0" w:line="240" w:lineRule="auto"/>
      <w:ind w:left="0" w:right="0" w:firstLine="0"/>
      <w:outlineLvl w:val="0"/>
    </w:pPr>
    <w:rPr>
      <w:rFonts w:ascii="Arial" w:eastAsia="Times New Roman" w:hAnsi="Arial" w:cs="Arial"/>
      <w:b/>
      <w:bCs/>
      <w:color w:val="auto"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qFormat/>
    <w:rsid w:val="00C4593B"/>
    <w:pPr>
      <w:keepNext/>
      <w:widowControl w:val="0"/>
      <w:autoSpaceDE w:val="0"/>
      <w:autoSpaceDN w:val="0"/>
      <w:spacing w:after="0" w:line="240" w:lineRule="auto"/>
      <w:ind w:left="0" w:right="0" w:firstLine="0"/>
      <w:outlineLvl w:val="1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B68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6855"/>
    <w:rPr>
      <w:rFonts w:ascii="Calibri" w:eastAsia="Calibri" w:hAnsi="Calibri" w:cs="Calibri"/>
      <w:color w:val="000000"/>
      <w:sz w:val="21"/>
    </w:rPr>
  </w:style>
  <w:style w:type="character" w:styleId="Hyperlink">
    <w:name w:val="Hyperlink"/>
    <w:basedOn w:val="Fontepargpadro"/>
    <w:uiPriority w:val="99"/>
    <w:unhideWhenUsed/>
    <w:rsid w:val="00D01FB7"/>
    <w:rPr>
      <w:color w:val="0563C1" w:themeColor="hyperlink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rsid w:val="00D01FB7"/>
    <w:pPr>
      <w:ind w:left="720"/>
      <w:contextualSpacing/>
    </w:pPr>
  </w:style>
  <w:style w:type="paragraph" w:styleId="Rodap">
    <w:name w:val="footer"/>
    <w:basedOn w:val="Normal"/>
    <w:link w:val="RodapChar"/>
    <w:uiPriority w:val="99"/>
    <w:rsid w:val="00DA1CAF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DA1CAF"/>
    <w:rPr>
      <w:rFonts w:ascii="Times New Roman" w:eastAsia="Times New Roman" w:hAnsi="Times New Roman" w:cs="Times New Roman"/>
      <w:sz w:val="20"/>
      <w:szCs w:val="20"/>
    </w:rPr>
  </w:style>
  <w:style w:type="paragraph" w:customStyle="1" w:styleId="Aderes-Texto">
    <w:name w:val="Aderes - Texto"/>
    <w:basedOn w:val="Normal"/>
    <w:link w:val="Aderes-TextoChar"/>
    <w:qFormat/>
    <w:rsid w:val="00162FD7"/>
    <w:pPr>
      <w:autoSpaceDE w:val="0"/>
      <w:autoSpaceDN w:val="0"/>
      <w:adjustRightInd w:val="0"/>
      <w:spacing w:after="200" w:line="276" w:lineRule="auto"/>
      <w:ind w:left="0" w:right="0" w:firstLine="0"/>
    </w:pPr>
    <w:rPr>
      <w:rFonts w:ascii="Arial" w:hAnsi="Arial" w:cs="Arial"/>
      <w:bCs/>
      <w:color w:val="auto"/>
      <w:sz w:val="22"/>
      <w:lang w:eastAsia="en-US"/>
    </w:rPr>
  </w:style>
  <w:style w:type="character" w:customStyle="1" w:styleId="Aderes-TextoChar">
    <w:name w:val="Aderes - Texto Char"/>
    <w:basedOn w:val="Fontepargpadro"/>
    <w:link w:val="Aderes-Texto"/>
    <w:rsid w:val="00162FD7"/>
    <w:rPr>
      <w:rFonts w:ascii="Arial" w:eastAsia="Calibri" w:hAnsi="Arial" w:cs="Arial"/>
      <w:bCs/>
      <w:lang w:eastAsia="en-US"/>
    </w:rPr>
  </w:style>
  <w:style w:type="paragraph" w:customStyle="1" w:styleId="ADItens">
    <w:name w:val="AD Itens"/>
    <w:basedOn w:val="Aderes-Texto"/>
    <w:link w:val="ADItensChar"/>
    <w:qFormat/>
    <w:rsid w:val="00162FD7"/>
    <w:pPr>
      <w:numPr>
        <w:numId w:val="21"/>
      </w:numPr>
      <w:spacing w:before="120" w:after="120"/>
      <w:ind w:left="714" w:hanging="357"/>
    </w:pPr>
  </w:style>
  <w:style w:type="character" w:customStyle="1" w:styleId="ADItensChar">
    <w:name w:val="AD Itens Char"/>
    <w:basedOn w:val="Aderes-TextoChar"/>
    <w:link w:val="ADItens"/>
    <w:rsid w:val="00162FD7"/>
    <w:rPr>
      <w:rFonts w:ascii="Arial" w:eastAsia="Calibri" w:hAnsi="Arial" w:cs="Arial"/>
      <w:bCs/>
      <w:lang w:eastAsia="en-US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162FD7"/>
    <w:rPr>
      <w:rFonts w:ascii="Calibri" w:eastAsia="Calibri" w:hAnsi="Calibri" w:cs="Calibri"/>
      <w:color w:val="000000"/>
      <w:sz w:val="21"/>
    </w:rPr>
  </w:style>
  <w:style w:type="character" w:customStyle="1" w:styleId="Ttulo1Char">
    <w:name w:val="Título 1 Char"/>
    <w:basedOn w:val="Fontepargpadro"/>
    <w:link w:val="Ttulo1"/>
    <w:uiPriority w:val="9"/>
    <w:rsid w:val="00C4593B"/>
    <w:rPr>
      <w:rFonts w:ascii="Arial" w:eastAsia="Times New Roman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C4593B"/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rsid w:val="00C4593B"/>
    <w:pPr>
      <w:autoSpaceDE w:val="0"/>
      <w:autoSpaceDN w:val="0"/>
      <w:spacing w:after="0" w:line="240" w:lineRule="auto"/>
      <w:ind w:left="0" w:right="0" w:firstLine="0"/>
      <w:jc w:val="left"/>
    </w:pPr>
    <w:rPr>
      <w:rFonts w:ascii="Arial" w:eastAsia="Times New Roman" w:hAnsi="Arial" w:cs="Arial"/>
      <w:color w:val="auto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C4593B"/>
    <w:rPr>
      <w:rFonts w:ascii="Arial" w:eastAsia="Times New Roman" w:hAnsi="Arial" w:cs="Arial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C4593B"/>
    <w:pPr>
      <w:autoSpaceDE w:val="0"/>
      <w:autoSpaceDN w:val="0"/>
      <w:spacing w:after="0" w:line="240" w:lineRule="auto"/>
      <w:ind w:left="1134" w:right="0" w:firstLine="0"/>
    </w:pPr>
    <w:rPr>
      <w:rFonts w:ascii="Courier New" w:eastAsia="Times New Roman" w:hAnsi="Courier New" w:cs="Courier New"/>
      <w:color w:val="auto"/>
      <w:sz w:val="28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4593B"/>
    <w:rPr>
      <w:rFonts w:ascii="Courier New" w:eastAsia="Times New Roman" w:hAnsi="Courier New" w:cs="Courier New"/>
      <w:sz w:val="28"/>
      <w:szCs w:val="28"/>
    </w:rPr>
  </w:style>
  <w:style w:type="paragraph" w:customStyle="1" w:styleId="NmerosPrincipais">
    <w:name w:val="Números Principais"/>
    <w:basedOn w:val="Normal"/>
    <w:rsid w:val="00C4593B"/>
    <w:pPr>
      <w:numPr>
        <w:numId w:val="40"/>
      </w:numPr>
      <w:spacing w:before="12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SubttulodoAnexo">
    <w:name w:val="Subtítulo do Anexo"/>
    <w:basedOn w:val="Normal"/>
    <w:rsid w:val="00C4593B"/>
    <w:pPr>
      <w:spacing w:before="120" w:after="48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Corpodetexto">
    <w:name w:val="Body Text"/>
    <w:basedOn w:val="Normal"/>
    <w:link w:val="CorpodetextoChar"/>
    <w:uiPriority w:val="99"/>
    <w:rsid w:val="00C4593B"/>
    <w:pPr>
      <w:autoSpaceDE w:val="0"/>
      <w:autoSpaceDN w:val="0"/>
      <w:spacing w:after="0" w:line="240" w:lineRule="auto"/>
      <w:ind w:left="0" w:right="0" w:firstLine="0"/>
    </w:pPr>
    <w:rPr>
      <w:rFonts w:ascii="Arial" w:eastAsia="Times New Roman" w:hAnsi="Arial" w:cs="Arial"/>
      <w:color w:val="auto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C4593B"/>
    <w:rPr>
      <w:rFonts w:ascii="Arial" w:eastAsia="Times New Roman" w:hAnsi="Arial" w:cs="Arial"/>
      <w:sz w:val="24"/>
      <w:szCs w:val="24"/>
    </w:rPr>
  </w:style>
  <w:style w:type="paragraph" w:customStyle="1" w:styleId="Pargrafomultinvel">
    <w:name w:val="Parágrafo multinível"/>
    <w:basedOn w:val="Normal"/>
    <w:rsid w:val="00C4593B"/>
    <w:pPr>
      <w:numPr>
        <w:numId w:val="41"/>
      </w:numPr>
      <w:spacing w:after="120" w:line="240" w:lineRule="auto"/>
      <w:ind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argrafoNormal">
    <w:name w:val="Parágrafo Normal"/>
    <w:basedOn w:val="Normal"/>
    <w:rsid w:val="00C4593B"/>
    <w:pPr>
      <w:spacing w:after="12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tulo">
    <w:name w:val="Title"/>
    <w:basedOn w:val="Normal"/>
    <w:link w:val="TtuloChar"/>
    <w:uiPriority w:val="10"/>
    <w:qFormat/>
    <w:rsid w:val="00C4593B"/>
    <w:pPr>
      <w:spacing w:after="0" w:line="240" w:lineRule="auto"/>
      <w:ind w:left="0" w:right="0" w:firstLine="0"/>
      <w:jc w:val="center"/>
    </w:pPr>
    <w:rPr>
      <w:rFonts w:ascii="Arial" w:eastAsia="Times New Roman" w:hAnsi="Arial" w:cs="Arial"/>
      <w:b/>
      <w:bCs/>
      <w:color w:val="auto"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C4593B"/>
    <w:rPr>
      <w:rFonts w:ascii="Arial" w:eastAsia="Times New Roman" w:hAnsi="Arial" w:cs="Arial"/>
      <w:b/>
      <w:bCs/>
      <w:sz w:val="24"/>
      <w:szCs w:val="24"/>
      <w:u w:val="single"/>
    </w:rPr>
  </w:style>
  <w:style w:type="paragraph" w:customStyle="1" w:styleId="Corpo">
    <w:name w:val="Corpo"/>
    <w:semiHidden/>
    <w:rsid w:val="00C4593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0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0DBF"/>
    <w:rPr>
      <w:rFonts w:ascii="Segoe UI" w:eastAsia="Calibri" w:hAnsi="Segoe UI" w:cs="Segoe UI"/>
      <w:color w:val="000000"/>
      <w:sz w:val="18"/>
      <w:szCs w:val="18"/>
    </w:rPr>
  </w:style>
  <w:style w:type="paragraph" w:customStyle="1" w:styleId="Default">
    <w:name w:val="Default"/>
    <w:rsid w:val="00BE5A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ackeline.rocha@aderes.es.gov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16</Pages>
  <Words>4856</Words>
  <Characters>26223</Characters>
  <Application>Microsoft Office Word</Application>
  <DocSecurity>0</DocSecurity>
  <Lines>218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Cristine Patrocínio</dc:creator>
  <cp:keywords/>
  <cp:lastModifiedBy>Angela Cristine Patrocínio</cp:lastModifiedBy>
  <cp:revision>23</cp:revision>
  <cp:lastPrinted>2017-03-30T15:03:00Z</cp:lastPrinted>
  <dcterms:created xsi:type="dcterms:W3CDTF">2017-03-21T20:36:00Z</dcterms:created>
  <dcterms:modified xsi:type="dcterms:W3CDTF">2017-05-11T18:41:00Z</dcterms:modified>
</cp:coreProperties>
</file>